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B76F5C"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B76F5C"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B76F5C"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B76F5C"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B76F5C"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B76F5C"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B76F5C" w:rsidRDefault="00CD4D2B" w:rsidP="00CD4D2B">
      <w:pPr>
        <w:rPr>
          <w:rFonts w:ascii="Times New Roman" w:hAnsi="Times New Roman" w:cs="Times New Roman"/>
          <w:color w:val="auto"/>
          <w:lang w:val="x-none" w:eastAsia="x-none"/>
        </w:rPr>
      </w:pPr>
    </w:p>
    <w:p w14:paraId="42E1C6D9" w14:textId="6A964866" w:rsidR="00CD4D2B" w:rsidRPr="00B76F5C" w:rsidRDefault="00CD4D2B" w:rsidP="00CD4D2B">
      <w:pPr>
        <w:rPr>
          <w:rFonts w:ascii="Times New Roman" w:hAnsi="Times New Roman" w:cs="Times New Roman"/>
          <w:color w:val="auto"/>
          <w:lang w:val="x-none" w:eastAsia="x-none"/>
        </w:rPr>
      </w:pPr>
    </w:p>
    <w:p w14:paraId="22645B88" w14:textId="7F182826" w:rsidR="00CD4D2B" w:rsidRPr="00B76F5C" w:rsidRDefault="00CD4D2B" w:rsidP="00CD4D2B">
      <w:pPr>
        <w:rPr>
          <w:rFonts w:ascii="Times New Roman" w:hAnsi="Times New Roman" w:cs="Times New Roman"/>
          <w:color w:val="auto"/>
          <w:lang w:val="x-none" w:eastAsia="x-none"/>
        </w:rPr>
      </w:pPr>
    </w:p>
    <w:p w14:paraId="5CC93F67" w14:textId="2F92272A" w:rsidR="00CD4D2B" w:rsidRPr="00B76F5C" w:rsidRDefault="00CD4D2B" w:rsidP="00CD4D2B">
      <w:pPr>
        <w:rPr>
          <w:rFonts w:ascii="Times New Roman" w:hAnsi="Times New Roman" w:cs="Times New Roman"/>
          <w:color w:val="auto"/>
          <w:lang w:val="x-none" w:eastAsia="x-none"/>
        </w:rPr>
      </w:pPr>
    </w:p>
    <w:p w14:paraId="14F53A72" w14:textId="77777777" w:rsidR="00CD4D2B" w:rsidRPr="00B76F5C" w:rsidRDefault="00CD4D2B" w:rsidP="00CD4D2B">
      <w:pPr>
        <w:rPr>
          <w:rFonts w:ascii="Times New Roman" w:hAnsi="Times New Roman" w:cs="Times New Roman"/>
          <w:color w:val="auto"/>
          <w:lang w:val="x-none" w:eastAsia="x-none"/>
        </w:rPr>
      </w:pPr>
    </w:p>
    <w:bookmarkEnd w:id="0"/>
    <w:bookmarkEnd w:id="1"/>
    <w:bookmarkEnd w:id="2"/>
    <w:p w14:paraId="67C7B7A2" w14:textId="1A6F5870" w:rsidR="00044983" w:rsidRPr="00B76F5C"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B76F5C">
        <w:rPr>
          <w:color w:val="auto"/>
          <w:sz w:val="44"/>
          <w:szCs w:val="44"/>
          <w:lang w:val="en-US"/>
        </w:rPr>
        <w:t>TIÊU CHÍ ĐÁNH GIÁ KỸ THUẬT</w:t>
      </w:r>
    </w:p>
    <w:p w14:paraId="33C85110" w14:textId="06D3A4AF" w:rsidR="00D84D45" w:rsidRPr="00B76F5C" w:rsidRDefault="0003003F" w:rsidP="00DF031F">
      <w:pPr>
        <w:pStyle w:val="Heading2"/>
        <w:numPr>
          <w:ilvl w:val="0"/>
          <w:numId w:val="0"/>
        </w:numPr>
        <w:tabs>
          <w:tab w:val="left" w:pos="1620"/>
          <w:tab w:val="center" w:pos="4489"/>
        </w:tabs>
        <w:spacing w:after="120" w:afterAutospacing="0"/>
        <w:jc w:val="center"/>
        <w:rPr>
          <w:color w:val="auto"/>
          <w:sz w:val="44"/>
          <w:szCs w:val="44"/>
          <w:lang w:val="en-US"/>
        </w:rPr>
      </w:pPr>
      <w:r w:rsidRPr="00B76F5C">
        <w:rPr>
          <w:color w:val="auto"/>
          <w:sz w:val="44"/>
          <w:szCs w:val="44"/>
          <w:lang w:val="en-US"/>
        </w:rPr>
        <w:t>CÁCH</w:t>
      </w:r>
      <w:r w:rsidRPr="00B76F5C">
        <w:rPr>
          <w:color w:val="auto"/>
          <w:sz w:val="44"/>
          <w:szCs w:val="44"/>
          <w:lang w:val="vi-VN"/>
        </w:rPr>
        <w:t xml:space="preserve"> </w:t>
      </w:r>
      <w:r w:rsidRPr="00B76F5C">
        <w:rPr>
          <w:color w:val="auto"/>
          <w:sz w:val="44"/>
          <w:szCs w:val="44"/>
          <w:lang w:val="en-US"/>
        </w:rPr>
        <w:t>ĐIỆN</w:t>
      </w:r>
      <w:r w:rsidR="00D84D45" w:rsidRPr="00B76F5C">
        <w:rPr>
          <w:color w:val="auto"/>
          <w:sz w:val="44"/>
          <w:szCs w:val="44"/>
          <w:lang w:val="en-US"/>
        </w:rPr>
        <w:t xml:space="preserve"> </w:t>
      </w:r>
      <w:r w:rsidR="00FB13CD" w:rsidRPr="00B76F5C">
        <w:rPr>
          <w:color w:val="auto"/>
          <w:sz w:val="44"/>
          <w:szCs w:val="44"/>
          <w:lang w:val="en-US"/>
        </w:rPr>
        <w:t>ĐỨNG</w:t>
      </w:r>
      <w:r w:rsidR="00B33A74" w:rsidRPr="00B76F5C">
        <w:rPr>
          <w:color w:val="auto"/>
          <w:sz w:val="44"/>
          <w:szCs w:val="44"/>
          <w:lang w:val="en-US"/>
        </w:rPr>
        <w:t xml:space="preserve"> </w:t>
      </w:r>
      <w:r w:rsidR="00AD2C8D" w:rsidRPr="00B76F5C">
        <w:rPr>
          <w:color w:val="auto"/>
          <w:sz w:val="44"/>
          <w:szCs w:val="44"/>
          <w:lang w:val="en-US"/>
        </w:rPr>
        <w:t xml:space="preserve">LOẠI PIN </w:t>
      </w:r>
      <w:r w:rsidR="00AB39D2" w:rsidRPr="00B76F5C">
        <w:rPr>
          <w:color w:val="auto"/>
          <w:sz w:val="44"/>
          <w:szCs w:val="44"/>
          <w:lang w:val="en-US"/>
        </w:rPr>
        <w:t>TYPE</w:t>
      </w:r>
      <w:r w:rsidR="00D84D45" w:rsidRPr="00B76F5C">
        <w:rPr>
          <w:color w:val="auto"/>
          <w:sz w:val="44"/>
          <w:szCs w:val="44"/>
          <w:lang w:val="en-US"/>
        </w:rPr>
        <w:t xml:space="preserve"> – 24 KV</w:t>
      </w:r>
    </w:p>
    <w:p w14:paraId="6C5F2AAD" w14:textId="66F9AB51" w:rsidR="007C272D" w:rsidRPr="00B76F5C"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B76F5C" w:rsidRDefault="007C272D" w:rsidP="00B22559">
      <w:pPr>
        <w:pStyle w:val="Heading2"/>
        <w:numPr>
          <w:ilvl w:val="0"/>
          <w:numId w:val="0"/>
        </w:numPr>
        <w:tabs>
          <w:tab w:val="left" w:pos="1620"/>
          <w:tab w:val="center" w:pos="4489"/>
        </w:tabs>
        <w:jc w:val="center"/>
        <w:rPr>
          <w:color w:val="auto"/>
          <w:sz w:val="36"/>
          <w:szCs w:val="36"/>
        </w:rPr>
      </w:pPr>
      <w:r w:rsidRPr="00B76F5C">
        <w:rPr>
          <w:color w:val="auto"/>
        </w:rPr>
        <w:br w:type="page"/>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42"/>
        <w:gridCol w:w="2987"/>
        <w:gridCol w:w="1275"/>
        <w:gridCol w:w="993"/>
        <w:gridCol w:w="1559"/>
      </w:tblGrid>
      <w:tr w:rsidR="00B76F5C" w:rsidRPr="00B76F5C" w14:paraId="2726952F" w14:textId="77777777" w:rsidTr="003951A4">
        <w:trPr>
          <w:tblHeader/>
        </w:trPr>
        <w:tc>
          <w:tcPr>
            <w:tcW w:w="709" w:type="dxa"/>
            <w:vMerge w:val="restart"/>
            <w:vAlign w:val="center"/>
          </w:tcPr>
          <w:p w14:paraId="248A8842" w14:textId="7A6CF8B0" w:rsidR="003965E6" w:rsidRPr="00B76F5C" w:rsidRDefault="003965E6" w:rsidP="003951A4">
            <w:pPr>
              <w:tabs>
                <w:tab w:val="left" w:pos="1080"/>
              </w:tabs>
              <w:spacing w:before="80" w:after="80"/>
              <w:ind w:left="284" w:hanging="262"/>
              <w:jc w:val="center"/>
              <w:rPr>
                <w:rFonts w:ascii="Times New Roman" w:hAnsi="Times New Roman" w:cs="Times New Roman"/>
                <w:b/>
                <w:color w:val="auto"/>
                <w:sz w:val="28"/>
                <w:szCs w:val="28"/>
              </w:rPr>
            </w:pPr>
            <w:r w:rsidRPr="00B76F5C">
              <w:rPr>
                <w:rFonts w:ascii="Times New Roman" w:hAnsi="Times New Roman" w:cs="Times New Roman"/>
                <w:b/>
                <w:color w:val="auto"/>
                <w:sz w:val="28"/>
                <w:szCs w:val="28"/>
              </w:rPr>
              <w:lastRenderedPageBreak/>
              <w:t>TT</w:t>
            </w:r>
          </w:p>
        </w:tc>
        <w:tc>
          <w:tcPr>
            <w:tcW w:w="5529" w:type="dxa"/>
            <w:gridSpan w:val="2"/>
          </w:tcPr>
          <w:p w14:paraId="3C3A5331" w14:textId="1B5AA57E" w:rsidR="003965E6" w:rsidRPr="00B76F5C" w:rsidRDefault="003965E6"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b/>
                <w:bCs/>
                <w:color w:val="auto"/>
                <w:sz w:val="28"/>
                <w:szCs w:val="28"/>
                <w:lang w:val="en-GB"/>
              </w:rPr>
              <w:t>Tiêu chí</w:t>
            </w:r>
          </w:p>
        </w:tc>
        <w:tc>
          <w:tcPr>
            <w:tcW w:w="3827" w:type="dxa"/>
            <w:gridSpan w:val="3"/>
          </w:tcPr>
          <w:p w14:paraId="7379EA83" w14:textId="7DE27A32" w:rsidR="003965E6" w:rsidRPr="00B76F5C" w:rsidRDefault="003965E6"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b/>
                <w:bCs/>
                <w:color w:val="auto"/>
                <w:sz w:val="28"/>
                <w:szCs w:val="28"/>
                <w:lang w:val="en-GB"/>
              </w:rPr>
              <w:t>Đánh giá tính đáp ứng</w:t>
            </w:r>
          </w:p>
        </w:tc>
      </w:tr>
      <w:tr w:rsidR="00B76F5C" w:rsidRPr="00B76F5C" w14:paraId="671D383F" w14:textId="77777777" w:rsidTr="003951A4">
        <w:trPr>
          <w:tblHeader/>
        </w:trPr>
        <w:tc>
          <w:tcPr>
            <w:tcW w:w="709" w:type="dxa"/>
            <w:vMerge/>
          </w:tcPr>
          <w:p w14:paraId="4346C01F" w14:textId="77777777" w:rsidR="003965E6" w:rsidRPr="00B76F5C" w:rsidRDefault="003965E6" w:rsidP="002C4EAD">
            <w:pPr>
              <w:tabs>
                <w:tab w:val="left" w:pos="1080"/>
              </w:tabs>
              <w:spacing w:before="80" w:after="80"/>
              <w:ind w:left="284"/>
              <w:rPr>
                <w:rFonts w:ascii="Times New Roman" w:hAnsi="Times New Roman" w:cs="Times New Roman"/>
                <w:color w:val="auto"/>
                <w:sz w:val="28"/>
                <w:szCs w:val="28"/>
              </w:rPr>
            </w:pPr>
          </w:p>
        </w:tc>
        <w:tc>
          <w:tcPr>
            <w:tcW w:w="2542" w:type="dxa"/>
            <w:vAlign w:val="center"/>
          </w:tcPr>
          <w:p w14:paraId="0C453A29" w14:textId="0A1250BB" w:rsidR="003965E6" w:rsidRPr="00B76F5C" w:rsidRDefault="003965E6" w:rsidP="003951A4">
            <w:pPr>
              <w:spacing w:before="80" w:after="80"/>
              <w:jc w:val="center"/>
              <w:rPr>
                <w:rFonts w:ascii="Times New Roman" w:hAnsi="Times New Roman" w:cs="Times New Roman"/>
                <w:color w:val="auto"/>
                <w:sz w:val="28"/>
                <w:szCs w:val="28"/>
              </w:rPr>
            </w:pPr>
            <w:r w:rsidRPr="00B76F5C">
              <w:rPr>
                <w:rFonts w:ascii="Times New Roman" w:hAnsi="Times New Roman" w:cs="Times New Roman"/>
                <w:b/>
                <w:bCs/>
                <w:color w:val="auto"/>
                <w:sz w:val="28"/>
                <w:szCs w:val="28"/>
                <w:lang w:val="en-GB"/>
              </w:rPr>
              <w:t>Mô tả</w:t>
            </w:r>
          </w:p>
        </w:tc>
        <w:tc>
          <w:tcPr>
            <w:tcW w:w="2987" w:type="dxa"/>
            <w:vAlign w:val="center"/>
          </w:tcPr>
          <w:p w14:paraId="56D4E2A7" w14:textId="082A9393" w:rsidR="003965E6" w:rsidRPr="00B76F5C" w:rsidRDefault="003965E6" w:rsidP="003951A4">
            <w:pPr>
              <w:spacing w:before="80" w:after="80"/>
              <w:jc w:val="center"/>
              <w:rPr>
                <w:rFonts w:ascii="Times New Roman" w:hAnsi="Times New Roman" w:cs="Times New Roman"/>
                <w:color w:val="auto"/>
                <w:sz w:val="28"/>
                <w:szCs w:val="28"/>
              </w:rPr>
            </w:pPr>
            <w:r w:rsidRPr="00B76F5C">
              <w:rPr>
                <w:rFonts w:ascii="Times New Roman" w:hAnsi="Times New Roman" w:cs="Times New Roman"/>
                <w:b/>
                <w:bCs/>
                <w:color w:val="auto"/>
                <w:sz w:val="28"/>
                <w:szCs w:val="28"/>
                <w:lang w:val="en-GB"/>
              </w:rPr>
              <w:t>Yêu cầu</w:t>
            </w:r>
          </w:p>
        </w:tc>
        <w:tc>
          <w:tcPr>
            <w:tcW w:w="1275" w:type="dxa"/>
            <w:vAlign w:val="center"/>
          </w:tcPr>
          <w:p w14:paraId="4007FD81" w14:textId="58558851" w:rsidR="003965E6" w:rsidRPr="00B76F5C" w:rsidRDefault="003965E6" w:rsidP="003951A4">
            <w:pPr>
              <w:spacing w:before="80" w:after="80"/>
              <w:jc w:val="center"/>
              <w:rPr>
                <w:rFonts w:ascii="Times New Roman" w:hAnsi="Times New Roman" w:cs="Times New Roman"/>
                <w:color w:val="auto"/>
                <w:sz w:val="28"/>
                <w:szCs w:val="28"/>
              </w:rPr>
            </w:pPr>
            <w:r w:rsidRPr="00B76F5C">
              <w:rPr>
                <w:rFonts w:ascii="Times New Roman" w:hAnsi="Times New Roman" w:cs="Times New Roman"/>
                <w:b/>
                <w:bCs/>
                <w:color w:val="auto"/>
                <w:sz w:val="28"/>
                <w:szCs w:val="28"/>
                <w:lang w:val="en-GB"/>
              </w:rPr>
              <w:t>Đáp ứng</w:t>
            </w:r>
          </w:p>
        </w:tc>
        <w:tc>
          <w:tcPr>
            <w:tcW w:w="993" w:type="dxa"/>
            <w:vAlign w:val="center"/>
          </w:tcPr>
          <w:p w14:paraId="0D9519BB" w14:textId="645B815C" w:rsidR="003965E6" w:rsidRPr="00B76F5C" w:rsidRDefault="003965E6" w:rsidP="003951A4">
            <w:pPr>
              <w:spacing w:before="80" w:after="80"/>
              <w:jc w:val="center"/>
              <w:rPr>
                <w:rFonts w:ascii="Times New Roman" w:hAnsi="Times New Roman" w:cs="Times New Roman"/>
                <w:color w:val="auto"/>
                <w:sz w:val="28"/>
                <w:szCs w:val="28"/>
              </w:rPr>
            </w:pPr>
            <w:r w:rsidRPr="00B76F5C">
              <w:rPr>
                <w:rFonts w:ascii="Times New Roman" w:hAnsi="Times New Roman" w:cs="Times New Roman"/>
                <w:b/>
                <w:bCs/>
                <w:color w:val="auto"/>
                <w:sz w:val="28"/>
                <w:szCs w:val="28"/>
                <w:lang w:val="en-GB"/>
              </w:rPr>
              <w:t>Chấp nhận được</w:t>
            </w:r>
          </w:p>
        </w:tc>
        <w:tc>
          <w:tcPr>
            <w:tcW w:w="1559" w:type="dxa"/>
            <w:vAlign w:val="center"/>
          </w:tcPr>
          <w:p w14:paraId="2C08C292" w14:textId="257EA2E1" w:rsidR="003965E6" w:rsidRPr="00B76F5C" w:rsidRDefault="003965E6" w:rsidP="003951A4">
            <w:pPr>
              <w:spacing w:before="80" w:after="80"/>
              <w:jc w:val="center"/>
              <w:rPr>
                <w:rFonts w:ascii="Times New Roman" w:hAnsi="Times New Roman" w:cs="Times New Roman"/>
                <w:color w:val="auto"/>
                <w:sz w:val="28"/>
                <w:szCs w:val="28"/>
              </w:rPr>
            </w:pPr>
            <w:r w:rsidRPr="00B76F5C">
              <w:rPr>
                <w:rFonts w:ascii="Times New Roman" w:hAnsi="Times New Roman" w:cs="Times New Roman"/>
                <w:b/>
                <w:bCs/>
                <w:color w:val="auto"/>
                <w:sz w:val="28"/>
                <w:szCs w:val="28"/>
                <w:lang w:val="en-GB"/>
              </w:rPr>
              <w:t>Không đáp ứng</w:t>
            </w:r>
          </w:p>
        </w:tc>
      </w:tr>
      <w:tr w:rsidR="00B76F5C" w:rsidRPr="00B76F5C" w14:paraId="24D73196" w14:textId="77777777" w:rsidTr="002C4EAD">
        <w:tc>
          <w:tcPr>
            <w:tcW w:w="709" w:type="dxa"/>
          </w:tcPr>
          <w:p w14:paraId="758F6816" w14:textId="08624002" w:rsidR="003965E6" w:rsidRPr="00B76F5C" w:rsidRDefault="003965E6" w:rsidP="002C4EAD">
            <w:pPr>
              <w:tabs>
                <w:tab w:val="left" w:pos="1080"/>
              </w:tabs>
              <w:spacing w:before="80" w:after="80"/>
              <w:ind w:left="284" w:hanging="120"/>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(1)</w:t>
            </w:r>
          </w:p>
        </w:tc>
        <w:tc>
          <w:tcPr>
            <w:tcW w:w="5529" w:type="dxa"/>
            <w:gridSpan w:val="2"/>
          </w:tcPr>
          <w:p w14:paraId="1E2A70A0" w14:textId="3C3E4440" w:rsidR="003965E6" w:rsidRPr="00B76F5C" w:rsidRDefault="003965E6"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(2)</w:t>
            </w:r>
          </w:p>
        </w:tc>
        <w:tc>
          <w:tcPr>
            <w:tcW w:w="1275" w:type="dxa"/>
            <w:vAlign w:val="center"/>
          </w:tcPr>
          <w:p w14:paraId="5D2F5E46" w14:textId="3BCD1594" w:rsidR="003965E6" w:rsidRPr="00B76F5C" w:rsidRDefault="003965E6"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(3)</w:t>
            </w:r>
          </w:p>
        </w:tc>
        <w:tc>
          <w:tcPr>
            <w:tcW w:w="993" w:type="dxa"/>
            <w:vAlign w:val="center"/>
          </w:tcPr>
          <w:p w14:paraId="7D408D73" w14:textId="45C1AFCC" w:rsidR="003965E6" w:rsidRPr="00B76F5C" w:rsidRDefault="003965E6"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(4)</w:t>
            </w:r>
          </w:p>
        </w:tc>
        <w:tc>
          <w:tcPr>
            <w:tcW w:w="1559" w:type="dxa"/>
            <w:vAlign w:val="center"/>
          </w:tcPr>
          <w:p w14:paraId="307F75CE" w14:textId="32820791" w:rsidR="003965E6" w:rsidRPr="00B76F5C" w:rsidRDefault="003965E6"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(5)</w:t>
            </w:r>
          </w:p>
        </w:tc>
      </w:tr>
      <w:tr w:rsidR="00B76F5C" w:rsidRPr="00B76F5C" w14:paraId="3E1AAA97" w14:textId="1579CFAE" w:rsidTr="002C4EAD">
        <w:tc>
          <w:tcPr>
            <w:tcW w:w="709" w:type="dxa"/>
            <w:vAlign w:val="center"/>
          </w:tcPr>
          <w:p w14:paraId="2FC8F65A" w14:textId="77777777" w:rsidR="00B060FF" w:rsidRPr="00B76F5C" w:rsidRDefault="00B060FF"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4B9F9716" w14:textId="7BA075D2" w:rsidR="00B060FF" w:rsidRPr="00B76F5C" w:rsidRDefault="00B060FF" w:rsidP="002C4EAD">
            <w:pPr>
              <w:spacing w:before="80" w:after="80"/>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Nhà sản xuất</w:t>
            </w:r>
          </w:p>
        </w:tc>
        <w:tc>
          <w:tcPr>
            <w:tcW w:w="2987" w:type="dxa"/>
            <w:vAlign w:val="center"/>
          </w:tcPr>
          <w:p w14:paraId="33A0E269" w14:textId="61EFC12B"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Nêu cụ thể</w:t>
            </w:r>
          </w:p>
        </w:tc>
        <w:tc>
          <w:tcPr>
            <w:tcW w:w="1275" w:type="dxa"/>
            <w:vAlign w:val="center"/>
          </w:tcPr>
          <w:p w14:paraId="4C605647" w14:textId="16E5D5F1"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Nêu rõ</w:t>
            </w:r>
          </w:p>
        </w:tc>
        <w:tc>
          <w:tcPr>
            <w:tcW w:w="993" w:type="dxa"/>
            <w:vAlign w:val="center"/>
          </w:tcPr>
          <w:p w14:paraId="7A30F00F" w14:textId="77777777" w:rsidR="00B060FF" w:rsidRPr="00B76F5C" w:rsidRDefault="00B060FF" w:rsidP="002C4EAD">
            <w:pPr>
              <w:spacing w:before="80" w:after="80"/>
              <w:jc w:val="center"/>
              <w:rPr>
                <w:rFonts w:ascii="Times New Roman" w:hAnsi="Times New Roman" w:cs="Times New Roman"/>
                <w:color w:val="auto"/>
                <w:sz w:val="28"/>
                <w:szCs w:val="28"/>
              </w:rPr>
            </w:pPr>
          </w:p>
        </w:tc>
        <w:tc>
          <w:tcPr>
            <w:tcW w:w="1559" w:type="dxa"/>
            <w:vAlign w:val="center"/>
          </w:tcPr>
          <w:p w14:paraId="7D20F6FC" w14:textId="069CE89D"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nêu rõ</w:t>
            </w:r>
          </w:p>
        </w:tc>
      </w:tr>
      <w:tr w:rsidR="00B76F5C" w:rsidRPr="00B76F5C" w14:paraId="36E464B5" w14:textId="77777777" w:rsidTr="002C4EAD">
        <w:tc>
          <w:tcPr>
            <w:tcW w:w="709" w:type="dxa"/>
            <w:vAlign w:val="center"/>
          </w:tcPr>
          <w:p w14:paraId="3BEDE917" w14:textId="77777777" w:rsidR="00B060FF" w:rsidRPr="00B76F5C" w:rsidRDefault="00B060FF"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3113DB3E" w14:textId="64889E8F" w:rsidR="00B060FF" w:rsidRPr="00B76F5C" w:rsidRDefault="00B060FF" w:rsidP="002C4EAD">
            <w:pPr>
              <w:spacing w:before="80" w:after="80"/>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Nước sản xuất</w:t>
            </w:r>
          </w:p>
        </w:tc>
        <w:tc>
          <w:tcPr>
            <w:tcW w:w="2987" w:type="dxa"/>
            <w:vAlign w:val="center"/>
          </w:tcPr>
          <w:p w14:paraId="61CEA2BA" w14:textId="35F2720A"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Nêu cụ thể</w:t>
            </w:r>
          </w:p>
        </w:tc>
        <w:tc>
          <w:tcPr>
            <w:tcW w:w="1275" w:type="dxa"/>
            <w:vAlign w:val="center"/>
          </w:tcPr>
          <w:p w14:paraId="4F45A52B" w14:textId="0A4D2A8A"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Nêu rõ</w:t>
            </w:r>
          </w:p>
        </w:tc>
        <w:tc>
          <w:tcPr>
            <w:tcW w:w="993" w:type="dxa"/>
            <w:vAlign w:val="center"/>
          </w:tcPr>
          <w:p w14:paraId="3DDE362B" w14:textId="77777777" w:rsidR="00B060FF" w:rsidRPr="00B76F5C" w:rsidRDefault="00B060FF" w:rsidP="002C4EAD">
            <w:pPr>
              <w:spacing w:before="80" w:after="80"/>
              <w:jc w:val="center"/>
              <w:rPr>
                <w:rFonts w:ascii="Times New Roman" w:hAnsi="Times New Roman" w:cs="Times New Roman"/>
                <w:color w:val="auto"/>
                <w:sz w:val="28"/>
                <w:szCs w:val="28"/>
              </w:rPr>
            </w:pPr>
          </w:p>
        </w:tc>
        <w:tc>
          <w:tcPr>
            <w:tcW w:w="1559" w:type="dxa"/>
            <w:vAlign w:val="center"/>
          </w:tcPr>
          <w:p w14:paraId="10D0D768" w14:textId="4C9475D9"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nêu rõ</w:t>
            </w:r>
          </w:p>
        </w:tc>
      </w:tr>
      <w:tr w:rsidR="00B76F5C" w:rsidRPr="00B76F5C" w14:paraId="505A394C" w14:textId="77777777" w:rsidTr="002C4EAD">
        <w:tc>
          <w:tcPr>
            <w:tcW w:w="709" w:type="dxa"/>
            <w:vAlign w:val="center"/>
          </w:tcPr>
          <w:p w14:paraId="60406A83" w14:textId="77777777" w:rsidR="00B060FF" w:rsidRPr="00B76F5C" w:rsidRDefault="00B060FF"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2431230" w14:textId="3D20F863" w:rsidR="00B060FF" w:rsidRPr="00B76F5C" w:rsidRDefault="00B060FF" w:rsidP="002C4EAD">
            <w:pPr>
              <w:spacing w:before="80" w:after="80"/>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Mã hiệu</w:t>
            </w:r>
          </w:p>
        </w:tc>
        <w:tc>
          <w:tcPr>
            <w:tcW w:w="2987" w:type="dxa"/>
            <w:vAlign w:val="center"/>
          </w:tcPr>
          <w:p w14:paraId="021D72D0" w14:textId="7405F92F"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Nêu cụ thể</w:t>
            </w:r>
          </w:p>
        </w:tc>
        <w:tc>
          <w:tcPr>
            <w:tcW w:w="1275" w:type="dxa"/>
            <w:vAlign w:val="center"/>
          </w:tcPr>
          <w:p w14:paraId="3ECA51F5" w14:textId="4D659526"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Nêu rõ</w:t>
            </w:r>
          </w:p>
        </w:tc>
        <w:tc>
          <w:tcPr>
            <w:tcW w:w="993" w:type="dxa"/>
            <w:vAlign w:val="center"/>
          </w:tcPr>
          <w:p w14:paraId="72B6E6EA" w14:textId="77777777" w:rsidR="00B060FF" w:rsidRPr="00B76F5C" w:rsidRDefault="00B060FF" w:rsidP="002C4EAD">
            <w:pPr>
              <w:spacing w:before="80" w:after="80"/>
              <w:jc w:val="center"/>
              <w:rPr>
                <w:rFonts w:ascii="Times New Roman" w:hAnsi="Times New Roman" w:cs="Times New Roman"/>
                <w:color w:val="auto"/>
                <w:sz w:val="28"/>
                <w:szCs w:val="28"/>
              </w:rPr>
            </w:pPr>
          </w:p>
        </w:tc>
        <w:tc>
          <w:tcPr>
            <w:tcW w:w="1559" w:type="dxa"/>
            <w:vAlign w:val="center"/>
          </w:tcPr>
          <w:p w14:paraId="6DC597B7" w14:textId="7679E31D" w:rsidR="00B060FF" w:rsidRPr="00B76F5C" w:rsidRDefault="00B060FF"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nêu rõ</w:t>
            </w:r>
          </w:p>
        </w:tc>
      </w:tr>
      <w:tr w:rsidR="00B76F5C" w:rsidRPr="00B76F5C" w14:paraId="41C679B9" w14:textId="77777777" w:rsidTr="002C4EAD">
        <w:tc>
          <w:tcPr>
            <w:tcW w:w="709" w:type="dxa"/>
            <w:vAlign w:val="center"/>
          </w:tcPr>
          <w:p w14:paraId="1891393E" w14:textId="77777777" w:rsidR="002C4EAD" w:rsidRPr="00B76F5C" w:rsidRDefault="002C4EAD" w:rsidP="002C4EA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64DCA74" w14:textId="7014C5A6" w:rsidR="002C4EAD" w:rsidRPr="00B76F5C" w:rsidRDefault="002C4EAD" w:rsidP="002C4EAD">
            <w:pPr>
              <w:spacing w:before="80" w:after="80"/>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Tiêu chuẩn quản lý chất lượng sản phẩm</w:t>
            </w:r>
          </w:p>
        </w:tc>
        <w:tc>
          <w:tcPr>
            <w:tcW w:w="2987" w:type="dxa"/>
            <w:vAlign w:val="center"/>
          </w:tcPr>
          <w:p w14:paraId="415C9031" w14:textId="57866573" w:rsidR="002C4EAD" w:rsidRPr="00B76F5C" w:rsidRDefault="002C4EAD" w:rsidP="002C4EAD">
            <w:pPr>
              <w:spacing w:before="80" w:after="80"/>
              <w:jc w:val="center"/>
              <w:rPr>
                <w:rFonts w:ascii="Times New Roman" w:hAnsi="Times New Roman" w:cs="Times New Roman"/>
                <w:color w:val="auto"/>
                <w:sz w:val="28"/>
                <w:szCs w:val="28"/>
                <w:lang w:val="vi-VN"/>
              </w:rPr>
            </w:pPr>
            <w:r w:rsidRPr="00B76F5C">
              <w:rPr>
                <w:rFonts w:ascii="Times New Roman" w:hAnsi="Times New Roman" w:cs="Times New Roman"/>
                <w:snapToGrid w:val="0"/>
                <w:color w:val="auto"/>
                <w:sz w:val="28"/>
                <w:szCs w:val="28"/>
              </w:rPr>
              <w:t>ISO 9001</w:t>
            </w:r>
            <w:r w:rsidRPr="00B76F5C">
              <w:rPr>
                <w:rFonts w:ascii="Times New Roman" w:hAnsi="Times New Roman" w:cs="Times New Roman"/>
                <w:snapToGrid w:val="0"/>
                <w:color w:val="auto"/>
                <w:sz w:val="28"/>
                <w:szCs w:val="28"/>
                <w:lang w:val="vi-VN"/>
              </w:rPr>
              <w:t xml:space="preserve"> hoặc tương đương</w:t>
            </w:r>
          </w:p>
        </w:tc>
        <w:tc>
          <w:tcPr>
            <w:tcW w:w="1275" w:type="dxa"/>
            <w:vAlign w:val="center"/>
          </w:tcPr>
          <w:p w14:paraId="17148FA7" w14:textId="6CA77DE5" w:rsidR="002C4EAD" w:rsidRPr="00B76F5C" w:rsidRDefault="002C4EAD"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0AD7CA12" w14:textId="7DA004D4" w:rsidR="002C4EAD" w:rsidRPr="00B76F5C" w:rsidRDefault="002C4EAD" w:rsidP="002C4EAD">
            <w:pPr>
              <w:spacing w:before="80" w:after="80"/>
              <w:jc w:val="center"/>
              <w:rPr>
                <w:rFonts w:ascii="Times New Roman" w:hAnsi="Times New Roman" w:cs="Times New Roman"/>
                <w:color w:val="auto"/>
                <w:sz w:val="28"/>
                <w:szCs w:val="28"/>
              </w:rPr>
            </w:pPr>
          </w:p>
        </w:tc>
        <w:tc>
          <w:tcPr>
            <w:tcW w:w="1559" w:type="dxa"/>
            <w:vAlign w:val="center"/>
          </w:tcPr>
          <w:p w14:paraId="136FC432" w14:textId="70959EAB" w:rsidR="002C4EAD" w:rsidRPr="00B76F5C" w:rsidRDefault="002C4EAD" w:rsidP="002C4EA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0133C280" w14:textId="77777777" w:rsidTr="002C4EAD">
        <w:tc>
          <w:tcPr>
            <w:tcW w:w="709" w:type="dxa"/>
            <w:vAlign w:val="center"/>
          </w:tcPr>
          <w:p w14:paraId="57D4AB92" w14:textId="77777777" w:rsidR="00AD2C8D" w:rsidRPr="00B76F5C"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4C6F35B" w14:textId="66EE050A" w:rsidR="00AD2C8D" w:rsidRPr="00B76F5C" w:rsidRDefault="00AD2C8D" w:rsidP="00AD2C8D">
            <w:pPr>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Tiêu chuẩn áp dụng</w:t>
            </w:r>
          </w:p>
        </w:tc>
        <w:tc>
          <w:tcPr>
            <w:tcW w:w="2987" w:type="dxa"/>
            <w:vAlign w:val="center"/>
          </w:tcPr>
          <w:p w14:paraId="2F72B271" w14:textId="3E6B7546" w:rsidR="00AD2C8D" w:rsidRPr="00B76F5C" w:rsidRDefault="00AB39D2" w:rsidP="00AD2C8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 xml:space="preserve">TCVN 4759-1993, </w:t>
            </w:r>
            <w:r w:rsidR="00AD2C8D" w:rsidRPr="00B76F5C">
              <w:rPr>
                <w:rFonts w:ascii="Times New Roman" w:hAnsi="Times New Roman" w:cs="Times New Roman"/>
                <w:color w:val="auto"/>
                <w:sz w:val="28"/>
                <w:szCs w:val="28"/>
              </w:rPr>
              <w:t>TCVN 7998-1, IEC 60383-1 hoặc tiêu chuẩn tương đương</w:t>
            </w:r>
          </w:p>
        </w:tc>
        <w:tc>
          <w:tcPr>
            <w:tcW w:w="1275" w:type="dxa"/>
            <w:vAlign w:val="center"/>
          </w:tcPr>
          <w:p w14:paraId="5E345E5C" w14:textId="46D3E5EF" w:rsidR="00AD2C8D" w:rsidRPr="00B76F5C" w:rsidRDefault="00AD2C8D" w:rsidP="00AD2C8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1A14C9F0" w14:textId="77777777" w:rsidR="00AD2C8D" w:rsidRPr="00B76F5C" w:rsidRDefault="00AD2C8D" w:rsidP="00AD2C8D">
            <w:pPr>
              <w:spacing w:before="80" w:after="80"/>
              <w:jc w:val="center"/>
              <w:rPr>
                <w:rFonts w:ascii="Times New Roman" w:hAnsi="Times New Roman" w:cs="Times New Roman"/>
                <w:color w:val="auto"/>
                <w:sz w:val="28"/>
                <w:szCs w:val="28"/>
              </w:rPr>
            </w:pPr>
          </w:p>
        </w:tc>
        <w:tc>
          <w:tcPr>
            <w:tcW w:w="1559" w:type="dxa"/>
            <w:vAlign w:val="center"/>
          </w:tcPr>
          <w:p w14:paraId="2A93BFD9" w14:textId="4A28E421" w:rsidR="00AD2C8D" w:rsidRPr="00B76F5C" w:rsidRDefault="00AD2C8D" w:rsidP="00AD2C8D">
            <w:pPr>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31D3370B" w14:textId="74B02B43" w:rsidTr="002C4EAD">
        <w:tc>
          <w:tcPr>
            <w:tcW w:w="709" w:type="dxa"/>
            <w:vAlign w:val="center"/>
          </w:tcPr>
          <w:p w14:paraId="200F3188" w14:textId="77777777" w:rsidR="00AD2C8D" w:rsidRPr="00B76F5C"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01EBFD9C" w14:textId="58E435AF" w:rsidR="00AD2C8D" w:rsidRPr="00B76F5C" w:rsidRDefault="00AD2C8D" w:rsidP="00AD2C8D">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Loại</w:t>
            </w:r>
            <w:r w:rsidRPr="00B76F5C">
              <w:rPr>
                <w:rFonts w:ascii="Times New Roman" w:hAnsi="Times New Roman" w:cs="Times New Roman"/>
                <w:color w:val="auto"/>
                <w:sz w:val="28"/>
                <w:szCs w:val="28"/>
                <w:lang w:val="vi-VN"/>
              </w:rPr>
              <w:t xml:space="preserve"> cách điện</w:t>
            </w:r>
          </w:p>
        </w:tc>
        <w:tc>
          <w:tcPr>
            <w:tcW w:w="2987" w:type="dxa"/>
            <w:vAlign w:val="center"/>
          </w:tcPr>
          <w:p w14:paraId="512FCCDE" w14:textId="06CF043A" w:rsidR="00AD2C8D" w:rsidRPr="00B76F5C" w:rsidRDefault="00AD2C8D" w:rsidP="00AD2C8D">
            <w:pPr>
              <w:widowControl w:val="0"/>
              <w:spacing w:before="80" w:after="80"/>
              <w:jc w:val="center"/>
              <w:rPr>
                <w:rFonts w:ascii="Times New Roman" w:hAnsi="Times New Roman" w:cs="Times New Roman"/>
                <w:snapToGrid w:val="0"/>
                <w:color w:val="auto"/>
                <w:sz w:val="28"/>
                <w:szCs w:val="28"/>
              </w:rPr>
            </w:pPr>
            <w:r w:rsidRPr="00B76F5C">
              <w:rPr>
                <w:rFonts w:ascii="Times New Roman" w:hAnsi="Times New Roman" w:cs="Times New Roman"/>
                <w:color w:val="auto"/>
                <w:sz w:val="28"/>
                <w:szCs w:val="28"/>
              </w:rPr>
              <w:t xml:space="preserve">Sứ tráng men, cấu trúc kiểu Pin </w:t>
            </w:r>
            <w:r w:rsidR="00AB39D2" w:rsidRPr="00B76F5C">
              <w:rPr>
                <w:rFonts w:ascii="Times New Roman" w:hAnsi="Times New Roman" w:cs="Times New Roman"/>
                <w:color w:val="auto"/>
                <w:sz w:val="28"/>
                <w:szCs w:val="28"/>
              </w:rPr>
              <w:t>type</w:t>
            </w:r>
          </w:p>
        </w:tc>
        <w:tc>
          <w:tcPr>
            <w:tcW w:w="1275" w:type="dxa"/>
            <w:vAlign w:val="center"/>
          </w:tcPr>
          <w:p w14:paraId="333166EF" w14:textId="1DC4ABD1" w:rsidR="00AD2C8D" w:rsidRPr="00B76F5C" w:rsidRDefault="00AD2C8D" w:rsidP="00AD2C8D">
            <w:pPr>
              <w:widowControl w:val="0"/>
              <w:spacing w:before="80" w:after="80"/>
              <w:jc w:val="center"/>
              <w:rPr>
                <w:rFonts w:ascii="Times New Roman" w:hAnsi="Times New Roman" w:cs="Times New Roman"/>
                <w:snapToGrid w:val="0"/>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540AF266" w14:textId="77777777" w:rsidR="00AD2C8D" w:rsidRPr="00B76F5C" w:rsidRDefault="00AD2C8D" w:rsidP="00AD2C8D">
            <w:pPr>
              <w:widowControl w:val="0"/>
              <w:spacing w:before="80" w:after="80"/>
              <w:jc w:val="center"/>
              <w:rPr>
                <w:rFonts w:ascii="Times New Roman" w:hAnsi="Times New Roman" w:cs="Times New Roman"/>
                <w:snapToGrid w:val="0"/>
                <w:color w:val="auto"/>
                <w:sz w:val="28"/>
                <w:szCs w:val="28"/>
              </w:rPr>
            </w:pPr>
          </w:p>
        </w:tc>
        <w:tc>
          <w:tcPr>
            <w:tcW w:w="1559" w:type="dxa"/>
            <w:vAlign w:val="center"/>
          </w:tcPr>
          <w:p w14:paraId="2578A426" w14:textId="1D0044FF" w:rsidR="00AD2C8D" w:rsidRPr="00B76F5C" w:rsidRDefault="00AD2C8D" w:rsidP="00AD2C8D">
            <w:pPr>
              <w:widowControl w:val="0"/>
              <w:spacing w:before="80" w:after="80"/>
              <w:jc w:val="center"/>
              <w:rPr>
                <w:rFonts w:ascii="Times New Roman" w:hAnsi="Times New Roman" w:cs="Times New Roman"/>
                <w:snapToGrid w:val="0"/>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1872E109" w14:textId="203E148E" w:rsidTr="00571372">
        <w:tc>
          <w:tcPr>
            <w:tcW w:w="709" w:type="dxa"/>
            <w:vAlign w:val="center"/>
          </w:tcPr>
          <w:p w14:paraId="0EF36509" w14:textId="77777777" w:rsidR="00AD2C8D" w:rsidRPr="00B76F5C"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A77BB0D" w14:textId="5AB6A5E5" w:rsidR="00AD2C8D" w:rsidRPr="00B76F5C" w:rsidRDefault="00AD2C8D" w:rsidP="00AD2C8D">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Lực phá hủy cơ học của cách điện khi chịu uốn</w:t>
            </w:r>
          </w:p>
        </w:tc>
        <w:tc>
          <w:tcPr>
            <w:tcW w:w="2987" w:type="dxa"/>
            <w:vAlign w:val="center"/>
          </w:tcPr>
          <w:p w14:paraId="5F88A6C6" w14:textId="07DCB050" w:rsidR="00AD2C8D" w:rsidRPr="00B76F5C" w:rsidRDefault="00AD2C8D" w:rsidP="00571372">
            <w:pPr>
              <w:pStyle w:val="NormalWeb"/>
              <w:spacing w:before="0" w:beforeAutospacing="0" w:after="120" w:afterAutospacing="0"/>
              <w:jc w:val="center"/>
              <w:rPr>
                <w:sz w:val="28"/>
                <w:szCs w:val="28"/>
              </w:rPr>
            </w:pPr>
            <w:r w:rsidRPr="00B76F5C">
              <w:rPr>
                <w:sz w:val="28"/>
                <w:szCs w:val="28"/>
              </w:rPr>
              <w:t>≥ 1</w:t>
            </w:r>
            <w:r w:rsidR="00AB39D2" w:rsidRPr="00B76F5C">
              <w:rPr>
                <w:sz w:val="28"/>
                <w:szCs w:val="28"/>
              </w:rPr>
              <w:t>3</w:t>
            </w:r>
            <w:r w:rsidRPr="00B76F5C">
              <w:rPr>
                <w:sz w:val="28"/>
                <w:szCs w:val="28"/>
                <w:lang w:val="vi-VN"/>
              </w:rPr>
              <w:t xml:space="preserve"> kN</w:t>
            </w:r>
          </w:p>
        </w:tc>
        <w:tc>
          <w:tcPr>
            <w:tcW w:w="1275" w:type="dxa"/>
            <w:vAlign w:val="center"/>
          </w:tcPr>
          <w:p w14:paraId="78AE68DC" w14:textId="6B43482C" w:rsidR="00AD2C8D" w:rsidRPr="00B76F5C" w:rsidRDefault="00571372" w:rsidP="00571372">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 1</w:t>
            </w:r>
            <w:r w:rsidR="00AB39D2" w:rsidRPr="00B76F5C">
              <w:rPr>
                <w:rFonts w:ascii="Times New Roman" w:hAnsi="Times New Roman" w:cs="Times New Roman"/>
                <w:color w:val="auto"/>
                <w:sz w:val="28"/>
                <w:szCs w:val="28"/>
              </w:rPr>
              <w:t>3</w:t>
            </w:r>
          </w:p>
        </w:tc>
        <w:tc>
          <w:tcPr>
            <w:tcW w:w="993" w:type="dxa"/>
            <w:vAlign w:val="center"/>
          </w:tcPr>
          <w:p w14:paraId="408A60CE" w14:textId="77777777" w:rsidR="00AD2C8D" w:rsidRPr="00B76F5C" w:rsidRDefault="00AD2C8D"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08A761C2" w14:textId="357F5B39" w:rsidR="00AD2C8D" w:rsidRPr="00B76F5C" w:rsidRDefault="00571372" w:rsidP="00571372">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&lt; 1</w:t>
            </w:r>
            <w:r w:rsidR="00AB39D2" w:rsidRPr="00B76F5C">
              <w:rPr>
                <w:rFonts w:ascii="Times New Roman" w:hAnsi="Times New Roman" w:cs="Times New Roman"/>
                <w:color w:val="auto"/>
                <w:sz w:val="28"/>
                <w:szCs w:val="28"/>
              </w:rPr>
              <w:t>3</w:t>
            </w:r>
          </w:p>
        </w:tc>
      </w:tr>
      <w:tr w:rsidR="00B76F5C" w:rsidRPr="00B76F5C" w14:paraId="56C8F0D3" w14:textId="185DFE9C" w:rsidTr="002C4EAD">
        <w:tc>
          <w:tcPr>
            <w:tcW w:w="709" w:type="dxa"/>
            <w:vAlign w:val="center"/>
          </w:tcPr>
          <w:p w14:paraId="0A2FC75A" w14:textId="77777777" w:rsidR="00AD2C8D" w:rsidRPr="00B76F5C"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65FF7A32" w14:textId="7CB64DF6" w:rsidR="00AD2C8D" w:rsidRPr="00B76F5C" w:rsidRDefault="00AD2C8D" w:rsidP="00AD2C8D">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Điện áp làm việc lớn nhất</w:t>
            </w:r>
          </w:p>
        </w:tc>
        <w:tc>
          <w:tcPr>
            <w:tcW w:w="2987" w:type="dxa"/>
            <w:vAlign w:val="center"/>
          </w:tcPr>
          <w:p w14:paraId="319C5DD8" w14:textId="5E67097F" w:rsidR="00AD2C8D" w:rsidRPr="00B76F5C" w:rsidRDefault="00571372" w:rsidP="00AD2C8D">
            <w:pPr>
              <w:tabs>
                <w:tab w:val="left" w:pos="1080"/>
              </w:tabs>
              <w:spacing w:before="80" w:after="80"/>
              <w:jc w:val="center"/>
              <w:rPr>
                <w:rFonts w:ascii="Times New Roman" w:hAnsi="Times New Roman" w:cs="Times New Roman"/>
                <w:color w:val="auto"/>
                <w:sz w:val="28"/>
                <w:szCs w:val="28"/>
                <w:lang w:val="vi-VN"/>
              </w:rPr>
            </w:pPr>
            <w:r w:rsidRPr="00B76F5C">
              <w:rPr>
                <w:rFonts w:ascii="Times New Roman" w:hAnsi="Times New Roman" w:cs="Times New Roman"/>
                <w:color w:val="auto"/>
                <w:sz w:val="28"/>
                <w:szCs w:val="28"/>
                <w:u w:val="single"/>
              </w:rPr>
              <w:t>&gt;</w:t>
            </w:r>
            <w:r w:rsidRPr="00B76F5C">
              <w:rPr>
                <w:rFonts w:ascii="Times New Roman" w:hAnsi="Times New Roman" w:cs="Times New Roman"/>
                <w:color w:val="auto"/>
                <w:sz w:val="28"/>
                <w:szCs w:val="28"/>
              </w:rPr>
              <w:t xml:space="preserve"> </w:t>
            </w:r>
            <w:r w:rsidR="00AD2C8D" w:rsidRPr="00B76F5C">
              <w:rPr>
                <w:rFonts w:ascii="Times New Roman" w:hAnsi="Times New Roman" w:cs="Times New Roman"/>
                <w:color w:val="auto"/>
                <w:sz w:val="28"/>
                <w:szCs w:val="28"/>
              </w:rPr>
              <w:t>24 kV</w:t>
            </w:r>
          </w:p>
        </w:tc>
        <w:tc>
          <w:tcPr>
            <w:tcW w:w="1275" w:type="dxa"/>
            <w:vAlign w:val="center"/>
          </w:tcPr>
          <w:p w14:paraId="666C7E7A" w14:textId="2E02B1B7" w:rsidR="00AD2C8D" w:rsidRPr="00B76F5C" w:rsidRDefault="00AD2C8D" w:rsidP="00AD2C8D">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24-38</w:t>
            </w:r>
          </w:p>
        </w:tc>
        <w:tc>
          <w:tcPr>
            <w:tcW w:w="993" w:type="dxa"/>
            <w:vAlign w:val="center"/>
          </w:tcPr>
          <w:p w14:paraId="6A90B107" w14:textId="77777777" w:rsidR="00AD2C8D" w:rsidRPr="00B76F5C" w:rsidRDefault="00AD2C8D" w:rsidP="00AD2C8D">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8FD63D0" w14:textId="00BE4824" w:rsidR="00AD2C8D" w:rsidRPr="00B76F5C" w:rsidRDefault="00AD2C8D" w:rsidP="00AD2C8D">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&lt; 24 hoặc &gt; 38</w:t>
            </w:r>
          </w:p>
        </w:tc>
      </w:tr>
      <w:tr w:rsidR="00B76F5C" w:rsidRPr="00B76F5C" w14:paraId="7B7F199D" w14:textId="5BEB04CB" w:rsidTr="002C4EAD">
        <w:tc>
          <w:tcPr>
            <w:tcW w:w="709" w:type="dxa"/>
            <w:vAlign w:val="center"/>
          </w:tcPr>
          <w:p w14:paraId="75CBA1D2" w14:textId="77777777" w:rsidR="00AD2C8D" w:rsidRPr="00B76F5C" w:rsidRDefault="00AD2C8D" w:rsidP="00AD2C8D">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00BE6F5" w14:textId="1CBF22B5" w:rsidR="00AD2C8D" w:rsidRPr="00B76F5C" w:rsidRDefault="00AD2C8D" w:rsidP="00AD2C8D">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 xml:space="preserve">Chiều dài đường rò tối thiểu trên bề mặt cách điện </w:t>
            </w:r>
          </w:p>
        </w:tc>
        <w:tc>
          <w:tcPr>
            <w:tcW w:w="2987" w:type="dxa"/>
            <w:vAlign w:val="center"/>
          </w:tcPr>
          <w:p w14:paraId="611EF3E2" w14:textId="3C8CD3AC" w:rsidR="00AD2C8D" w:rsidRPr="00B76F5C" w:rsidRDefault="00AD2C8D" w:rsidP="00AD2C8D">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 25 mm</w:t>
            </w:r>
            <w:r w:rsidRPr="00B76F5C">
              <w:rPr>
                <w:rFonts w:ascii="Times New Roman" w:hAnsi="Times New Roman" w:cs="Times New Roman"/>
                <w:color w:val="auto"/>
                <w:sz w:val="28"/>
                <w:szCs w:val="28"/>
                <w:lang w:val="vi-VN"/>
              </w:rPr>
              <w:t>/kV</w:t>
            </w:r>
            <w:r w:rsidRPr="00B76F5C">
              <w:rPr>
                <w:rFonts w:ascii="Times New Roman" w:hAnsi="Times New Roman" w:cs="Times New Roman"/>
                <w:color w:val="auto"/>
                <w:sz w:val="28"/>
                <w:szCs w:val="28"/>
              </w:rPr>
              <w:t xml:space="preserve"> hoặc ≥ 31 mm</w:t>
            </w:r>
            <w:r w:rsidRPr="00B76F5C">
              <w:rPr>
                <w:rFonts w:ascii="Times New Roman" w:hAnsi="Times New Roman" w:cs="Times New Roman"/>
                <w:color w:val="auto"/>
                <w:sz w:val="28"/>
                <w:szCs w:val="28"/>
                <w:lang w:val="vi-VN"/>
              </w:rPr>
              <w:t>/kV</w:t>
            </w:r>
            <w:r w:rsidRPr="00B76F5C">
              <w:rPr>
                <w:rFonts w:ascii="Times New Roman" w:hAnsi="Times New Roman" w:cs="Times New Roman"/>
                <w:color w:val="auto"/>
                <w:sz w:val="28"/>
                <w:szCs w:val="28"/>
              </w:rPr>
              <w:t xml:space="preserve"> </w:t>
            </w:r>
            <w:r w:rsidRPr="00B76F5C">
              <w:rPr>
                <w:rFonts w:ascii="Times New Roman" w:hAnsi="Times New Roman" w:cs="Times New Roman"/>
                <w:color w:val="auto"/>
                <w:sz w:val="28"/>
                <w:szCs w:val="28"/>
                <w:lang w:val="vi-VN"/>
              </w:rPr>
              <w:t>(</w:t>
            </w:r>
            <w:r w:rsidRPr="00B76F5C">
              <w:rPr>
                <w:rFonts w:ascii="Times New Roman" w:hAnsi="Times New Roman" w:cs="Times New Roman"/>
                <w:color w:val="auto"/>
                <w:sz w:val="28"/>
                <w:szCs w:val="28"/>
              </w:rPr>
              <w:t>Tùy theo môi trường khu vực thiết kế</w:t>
            </w:r>
            <w:r w:rsidRPr="00B76F5C">
              <w:rPr>
                <w:rFonts w:ascii="Times New Roman" w:hAnsi="Times New Roman" w:cs="Times New Roman"/>
                <w:color w:val="auto"/>
                <w:sz w:val="28"/>
                <w:szCs w:val="28"/>
                <w:lang w:val="vi-VN"/>
              </w:rPr>
              <w:t>)</w:t>
            </w:r>
          </w:p>
        </w:tc>
        <w:tc>
          <w:tcPr>
            <w:tcW w:w="1275" w:type="dxa"/>
            <w:vAlign w:val="center"/>
          </w:tcPr>
          <w:p w14:paraId="1F9D0CC3" w14:textId="77777777" w:rsidR="00AD2C8D" w:rsidRPr="00B76F5C" w:rsidRDefault="00AD2C8D" w:rsidP="00AD2C8D">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u w:val="single"/>
                <w:lang w:val="en-GB"/>
              </w:rPr>
              <w:t>&gt;</w:t>
            </w:r>
            <w:r w:rsidRPr="00B76F5C">
              <w:rPr>
                <w:rFonts w:ascii="Times New Roman" w:hAnsi="Times New Roman" w:cs="Times New Roman"/>
                <w:color w:val="auto"/>
                <w:sz w:val="28"/>
                <w:szCs w:val="28"/>
                <w:lang w:val="en-GB"/>
              </w:rPr>
              <w:t xml:space="preserve"> 25</w:t>
            </w:r>
          </w:p>
          <w:p w14:paraId="1E7D3236" w14:textId="20E1DE8F" w:rsidR="00AD2C8D" w:rsidRPr="00B76F5C" w:rsidRDefault="00AD2C8D" w:rsidP="00AD2C8D">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w:t>
            </w:r>
            <w:r w:rsidRPr="00B76F5C">
              <w:rPr>
                <w:rFonts w:ascii="Times New Roman" w:hAnsi="Times New Roman" w:cs="Times New Roman"/>
                <w:color w:val="auto"/>
                <w:sz w:val="28"/>
                <w:szCs w:val="28"/>
                <w:u w:val="single"/>
                <w:lang w:val="en-GB"/>
              </w:rPr>
              <w:t>&gt;</w:t>
            </w:r>
            <w:r w:rsidRPr="00B76F5C">
              <w:rPr>
                <w:rFonts w:ascii="Times New Roman" w:hAnsi="Times New Roman" w:cs="Times New Roman"/>
                <w:color w:val="auto"/>
                <w:sz w:val="28"/>
                <w:szCs w:val="28"/>
                <w:lang w:val="en-GB"/>
              </w:rPr>
              <w:t xml:space="preserve"> 31)</w:t>
            </w:r>
          </w:p>
        </w:tc>
        <w:tc>
          <w:tcPr>
            <w:tcW w:w="993" w:type="dxa"/>
            <w:vAlign w:val="center"/>
          </w:tcPr>
          <w:p w14:paraId="1262256A" w14:textId="77777777" w:rsidR="00AD2C8D" w:rsidRPr="00B76F5C" w:rsidRDefault="00AD2C8D" w:rsidP="00AD2C8D">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52C23A1" w14:textId="77777777" w:rsidR="00AD2C8D" w:rsidRPr="00B76F5C" w:rsidRDefault="00AD2C8D" w:rsidP="00AD2C8D">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&lt; 25</w:t>
            </w:r>
          </w:p>
          <w:p w14:paraId="6223BE9B" w14:textId="56277389" w:rsidR="00AD2C8D" w:rsidRPr="00B76F5C" w:rsidRDefault="00AD2C8D" w:rsidP="00AD2C8D">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(&lt; 31)</w:t>
            </w:r>
          </w:p>
        </w:tc>
      </w:tr>
      <w:tr w:rsidR="00B76F5C" w:rsidRPr="00B76F5C" w14:paraId="32587373" w14:textId="0578091E" w:rsidTr="002C4EAD">
        <w:tc>
          <w:tcPr>
            <w:tcW w:w="709" w:type="dxa"/>
            <w:vAlign w:val="center"/>
          </w:tcPr>
          <w:p w14:paraId="1FB28361" w14:textId="77777777" w:rsidR="00571372" w:rsidRPr="00B76F5C"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E66DE82" w14:textId="54C8E5E8" w:rsidR="00571372" w:rsidRPr="00B76F5C" w:rsidRDefault="00571372" w:rsidP="00571372">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Điện áp chịu đựng tần số  50Hz/1 phút ở trạng thái khô</w:t>
            </w:r>
          </w:p>
        </w:tc>
        <w:tc>
          <w:tcPr>
            <w:tcW w:w="2987" w:type="dxa"/>
            <w:vAlign w:val="center"/>
          </w:tcPr>
          <w:p w14:paraId="2F0372D0" w14:textId="78C56342" w:rsidR="00571372" w:rsidRPr="00B76F5C" w:rsidRDefault="00571372" w:rsidP="00571372">
            <w:pPr>
              <w:pStyle w:val="NormalWeb"/>
              <w:tabs>
                <w:tab w:val="left" w:pos="1440"/>
              </w:tabs>
              <w:spacing w:before="80" w:beforeAutospacing="0" w:after="80" w:afterAutospacing="0"/>
              <w:jc w:val="center"/>
              <w:rPr>
                <w:sz w:val="28"/>
                <w:szCs w:val="28"/>
              </w:rPr>
            </w:pPr>
            <w:r w:rsidRPr="00B76F5C">
              <w:rPr>
                <w:sz w:val="28"/>
                <w:szCs w:val="28"/>
              </w:rPr>
              <w:t>≥ 85 kVrms</w:t>
            </w:r>
          </w:p>
        </w:tc>
        <w:tc>
          <w:tcPr>
            <w:tcW w:w="1275" w:type="dxa"/>
            <w:vAlign w:val="center"/>
          </w:tcPr>
          <w:p w14:paraId="186AF414" w14:textId="711987CD" w:rsidR="00571372" w:rsidRPr="00B76F5C" w:rsidRDefault="00571372" w:rsidP="00571372">
            <w:pPr>
              <w:pStyle w:val="NormalWeb"/>
              <w:tabs>
                <w:tab w:val="left" w:pos="1440"/>
              </w:tabs>
              <w:spacing w:before="80" w:beforeAutospacing="0" w:after="80" w:afterAutospacing="0"/>
              <w:jc w:val="center"/>
              <w:rPr>
                <w:sz w:val="28"/>
                <w:szCs w:val="28"/>
              </w:rPr>
            </w:pPr>
            <w:r w:rsidRPr="00B76F5C">
              <w:rPr>
                <w:sz w:val="28"/>
                <w:szCs w:val="28"/>
              </w:rPr>
              <w:t>≥ 85</w:t>
            </w:r>
          </w:p>
        </w:tc>
        <w:tc>
          <w:tcPr>
            <w:tcW w:w="993" w:type="dxa"/>
            <w:vAlign w:val="center"/>
          </w:tcPr>
          <w:p w14:paraId="3A7C9D5D" w14:textId="77777777"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90289E1" w14:textId="2C7D694D" w:rsidR="00571372" w:rsidRPr="00B76F5C" w:rsidRDefault="00571372" w:rsidP="00571372">
            <w:pPr>
              <w:pStyle w:val="NormalWeb"/>
              <w:tabs>
                <w:tab w:val="left" w:pos="1440"/>
              </w:tabs>
              <w:spacing w:before="80" w:beforeAutospacing="0" w:after="80" w:afterAutospacing="0"/>
              <w:jc w:val="center"/>
              <w:rPr>
                <w:sz w:val="28"/>
                <w:szCs w:val="28"/>
              </w:rPr>
            </w:pPr>
            <w:r w:rsidRPr="00B76F5C">
              <w:rPr>
                <w:sz w:val="28"/>
                <w:szCs w:val="28"/>
                <w:lang w:val="vi-VN"/>
              </w:rPr>
              <w:t>&lt;</w:t>
            </w:r>
            <w:r w:rsidRPr="00B76F5C">
              <w:rPr>
                <w:sz w:val="28"/>
                <w:szCs w:val="28"/>
              </w:rPr>
              <w:t xml:space="preserve"> 85</w:t>
            </w:r>
          </w:p>
        </w:tc>
      </w:tr>
      <w:tr w:rsidR="00B76F5C" w:rsidRPr="00B76F5C" w14:paraId="5BDD21A5" w14:textId="21706F9B" w:rsidTr="002C4EAD">
        <w:tc>
          <w:tcPr>
            <w:tcW w:w="709" w:type="dxa"/>
            <w:vAlign w:val="center"/>
          </w:tcPr>
          <w:p w14:paraId="0651CD1C" w14:textId="77777777" w:rsidR="00571372" w:rsidRPr="00B76F5C"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0B3665D8" w14:textId="0FA9A13D" w:rsidR="00571372" w:rsidRPr="00B76F5C" w:rsidRDefault="00571372" w:rsidP="00571372">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Điện áp chịu đựng tần số  50Hz/10 giây ở trạng thái ướt</w:t>
            </w:r>
          </w:p>
        </w:tc>
        <w:tc>
          <w:tcPr>
            <w:tcW w:w="2987" w:type="dxa"/>
            <w:vAlign w:val="center"/>
          </w:tcPr>
          <w:p w14:paraId="0F9ED850" w14:textId="43AA5034" w:rsidR="00571372" w:rsidRPr="00B76F5C" w:rsidRDefault="00571372" w:rsidP="00571372">
            <w:pPr>
              <w:pStyle w:val="NormalWeb"/>
              <w:spacing w:before="80" w:beforeAutospacing="0" w:after="80" w:afterAutospacing="0"/>
              <w:jc w:val="center"/>
              <w:rPr>
                <w:sz w:val="28"/>
                <w:szCs w:val="28"/>
              </w:rPr>
            </w:pPr>
            <w:r w:rsidRPr="00B76F5C">
              <w:rPr>
                <w:sz w:val="28"/>
                <w:szCs w:val="28"/>
              </w:rPr>
              <w:t>≥ 65 kVrms</w:t>
            </w:r>
          </w:p>
        </w:tc>
        <w:tc>
          <w:tcPr>
            <w:tcW w:w="1275" w:type="dxa"/>
            <w:vAlign w:val="center"/>
          </w:tcPr>
          <w:p w14:paraId="7180930A" w14:textId="51B901A1" w:rsidR="00571372" w:rsidRPr="00B76F5C" w:rsidRDefault="00571372" w:rsidP="00571372">
            <w:pPr>
              <w:pStyle w:val="NormalWeb"/>
              <w:spacing w:before="80" w:beforeAutospacing="0" w:after="80" w:afterAutospacing="0"/>
              <w:jc w:val="center"/>
              <w:rPr>
                <w:sz w:val="28"/>
                <w:szCs w:val="28"/>
              </w:rPr>
            </w:pPr>
            <w:r w:rsidRPr="00B76F5C">
              <w:rPr>
                <w:sz w:val="28"/>
                <w:szCs w:val="28"/>
              </w:rPr>
              <w:t>≥ 65</w:t>
            </w:r>
          </w:p>
        </w:tc>
        <w:tc>
          <w:tcPr>
            <w:tcW w:w="993" w:type="dxa"/>
            <w:vAlign w:val="center"/>
          </w:tcPr>
          <w:p w14:paraId="792BDBB0" w14:textId="77777777" w:rsidR="00571372" w:rsidRPr="00B76F5C" w:rsidRDefault="00571372" w:rsidP="00571372">
            <w:pPr>
              <w:tabs>
                <w:tab w:val="left" w:pos="1080"/>
              </w:tabs>
              <w:spacing w:before="80" w:after="80"/>
              <w:ind w:left="1309"/>
              <w:jc w:val="center"/>
              <w:rPr>
                <w:rFonts w:ascii="Times New Roman" w:hAnsi="Times New Roman" w:cs="Times New Roman"/>
                <w:color w:val="auto"/>
                <w:sz w:val="28"/>
                <w:szCs w:val="28"/>
              </w:rPr>
            </w:pPr>
          </w:p>
        </w:tc>
        <w:tc>
          <w:tcPr>
            <w:tcW w:w="1559" w:type="dxa"/>
            <w:vAlign w:val="center"/>
          </w:tcPr>
          <w:p w14:paraId="7176523D" w14:textId="321EBEE8" w:rsidR="00571372" w:rsidRPr="00B76F5C" w:rsidRDefault="00571372" w:rsidP="00571372">
            <w:pPr>
              <w:pStyle w:val="NormalWeb"/>
              <w:spacing w:before="80" w:beforeAutospacing="0" w:after="80" w:afterAutospacing="0"/>
              <w:jc w:val="center"/>
              <w:rPr>
                <w:sz w:val="28"/>
                <w:szCs w:val="28"/>
              </w:rPr>
            </w:pPr>
            <w:r w:rsidRPr="00B76F5C">
              <w:rPr>
                <w:sz w:val="28"/>
                <w:szCs w:val="28"/>
                <w:lang w:val="vi-VN"/>
              </w:rPr>
              <w:t>&lt;</w:t>
            </w:r>
            <w:r w:rsidRPr="00B76F5C">
              <w:rPr>
                <w:sz w:val="28"/>
                <w:szCs w:val="28"/>
              </w:rPr>
              <w:t xml:space="preserve"> 65</w:t>
            </w:r>
          </w:p>
        </w:tc>
      </w:tr>
      <w:tr w:rsidR="00B76F5C" w:rsidRPr="00B76F5C" w14:paraId="65EBC95E" w14:textId="633DF28E" w:rsidTr="002C4EAD">
        <w:tc>
          <w:tcPr>
            <w:tcW w:w="709" w:type="dxa"/>
            <w:vAlign w:val="center"/>
          </w:tcPr>
          <w:p w14:paraId="4D6093B4" w14:textId="77777777" w:rsidR="00571372" w:rsidRPr="00B76F5C"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0D0F354A" w14:textId="6FF5BCD8" w:rsidR="00571372" w:rsidRPr="00B76F5C" w:rsidRDefault="00571372" w:rsidP="00571372">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Điện áp chịu đựng xung sét (1,2/50µs)</w:t>
            </w:r>
          </w:p>
        </w:tc>
        <w:tc>
          <w:tcPr>
            <w:tcW w:w="2987" w:type="dxa"/>
            <w:vAlign w:val="center"/>
          </w:tcPr>
          <w:p w14:paraId="7FA48769" w14:textId="6D31D769"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 150 kVp</w:t>
            </w:r>
          </w:p>
        </w:tc>
        <w:tc>
          <w:tcPr>
            <w:tcW w:w="1275" w:type="dxa"/>
            <w:vAlign w:val="center"/>
          </w:tcPr>
          <w:p w14:paraId="4B5E4D2A" w14:textId="269D621E"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 150</w:t>
            </w:r>
          </w:p>
        </w:tc>
        <w:tc>
          <w:tcPr>
            <w:tcW w:w="993" w:type="dxa"/>
            <w:vAlign w:val="center"/>
          </w:tcPr>
          <w:p w14:paraId="36A78D51" w14:textId="77777777"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5A8F304A" w14:textId="242A3191"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&lt; 150</w:t>
            </w:r>
          </w:p>
        </w:tc>
      </w:tr>
      <w:tr w:rsidR="00B76F5C" w:rsidRPr="00B76F5C" w14:paraId="2D6A6F7B" w14:textId="77777777" w:rsidTr="002C4EAD">
        <w:tc>
          <w:tcPr>
            <w:tcW w:w="709" w:type="dxa"/>
            <w:vAlign w:val="center"/>
          </w:tcPr>
          <w:p w14:paraId="33D06F28" w14:textId="77777777" w:rsidR="00571372" w:rsidRPr="00B76F5C" w:rsidRDefault="00571372" w:rsidP="00571372">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5E450FB8" w14:textId="7D122BC2" w:rsidR="00571372" w:rsidRPr="00B76F5C" w:rsidRDefault="008D57A1" w:rsidP="00571372">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Phụ kiện đi kèm cách điện</w:t>
            </w:r>
          </w:p>
        </w:tc>
        <w:tc>
          <w:tcPr>
            <w:tcW w:w="2987" w:type="dxa"/>
            <w:vAlign w:val="center"/>
          </w:tcPr>
          <w:p w14:paraId="1A78FCE8" w14:textId="414B8619"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p>
        </w:tc>
        <w:tc>
          <w:tcPr>
            <w:tcW w:w="1275" w:type="dxa"/>
            <w:vAlign w:val="center"/>
          </w:tcPr>
          <w:p w14:paraId="2E8B1BCF" w14:textId="2BFDC3C1"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p>
        </w:tc>
        <w:tc>
          <w:tcPr>
            <w:tcW w:w="993" w:type="dxa"/>
            <w:vAlign w:val="center"/>
          </w:tcPr>
          <w:p w14:paraId="29B6B1A3" w14:textId="77777777"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0C98118" w14:textId="390C67FA" w:rsidR="00571372" w:rsidRPr="00B76F5C" w:rsidRDefault="00571372" w:rsidP="00571372">
            <w:pPr>
              <w:tabs>
                <w:tab w:val="left" w:pos="1080"/>
              </w:tabs>
              <w:spacing w:before="80" w:after="80"/>
              <w:jc w:val="center"/>
              <w:rPr>
                <w:rFonts w:ascii="Times New Roman" w:hAnsi="Times New Roman" w:cs="Times New Roman"/>
                <w:color w:val="auto"/>
                <w:sz w:val="28"/>
                <w:szCs w:val="28"/>
              </w:rPr>
            </w:pPr>
          </w:p>
        </w:tc>
      </w:tr>
      <w:tr w:rsidR="00B76F5C" w:rsidRPr="00B76F5C" w14:paraId="6AF40C11" w14:textId="77777777" w:rsidTr="002C4EAD">
        <w:tc>
          <w:tcPr>
            <w:tcW w:w="709" w:type="dxa"/>
            <w:vAlign w:val="center"/>
          </w:tcPr>
          <w:p w14:paraId="56BCF2BF" w14:textId="6E15065B" w:rsidR="008D57A1" w:rsidRPr="00B76F5C" w:rsidRDefault="008D57A1" w:rsidP="008D57A1">
            <w:pPr>
              <w:tabs>
                <w:tab w:val="left" w:pos="1080"/>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13.1</w:t>
            </w:r>
          </w:p>
        </w:tc>
        <w:tc>
          <w:tcPr>
            <w:tcW w:w="2542" w:type="dxa"/>
            <w:vAlign w:val="center"/>
          </w:tcPr>
          <w:p w14:paraId="29B9749C" w14:textId="2A71A45B"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Ty sứ đứng</w:t>
            </w:r>
          </w:p>
        </w:tc>
        <w:tc>
          <w:tcPr>
            <w:tcW w:w="2987" w:type="dxa"/>
            <w:vAlign w:val="center"/>
          </w:tcPr>
          <w:p w14:paraId="4ABB5BBD" w14:textId="40A87F18"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Dùng cho sứ đứng lắp đặt trên đà</w:t>
            </w:r>
          </w:p>
        </w:tc>
        <w:tc>
          <w:tcPr>
            <w:tcW w:w="1275" w:type="dxa"/>
            <w:vAlign w:val="center"/>
          </w:tcPr>
          <w:p w14:paraId="10BB3E0D" w14:textId="5033343B"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7A482AC6"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3D9DD4A8" w14:textId="57679C51"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1B5B091A" w14:textId="77777777" w:rsidTr="002C4EAD">
        <w:tc>
          <w:tcPr>
            <w:tcW w:w="709" w:type="dxa"/>
            <w:vAlign w:val="center"/>
          </w:tcPr>
          <w:p w14:paraId="064349BB" w14:textId="77777777" w:rsidR="008D57A1" w:rsidRPr="00B76F5C" w:rsidRDefault="008D57A1" w:rsidP="008D57A1">
            <w:pPr>
              <w:tabs>
                <w:tab w:val="left" w:pos="1080"/>
              </w:tabs>
              <w:spacing w:before="80" w:after="80"/>
              <w:rPr>
                <w:rFonts w:ascii="Times New Roman" w:hAnsi="Times New Roman" w:cs="Times New Roman"/>
                <w:color w:val="auto"/>
                <w:sz w:val="28"/>
                <w:szCs w:val="28"/>
              </w:rPr>
            </w:pPr>
          </w:p>
        </w:tc>
        <w:tc>
          <w:tcPr>
            <w:tcW w:w="2542" w:type="dxa"/>
            <w:vAlign w:val="center"/>
          </w:tcPr>
          <w:p w14:paraId="5E704E84" w14:textId="1B27C283"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Loại ty sứ</w:t>
            </w:r>
          </w:p>
        </w:tc>
        <w:tc>
          <w:tcPr>
            <w:tcW w:w="2987" w:type="dxa"/>
            <w:vAlign w:val="center"/>
          </w:tcPr>
          <w:p w14:paraId="15811804" w14:textId="620D0E14" w:rsidR="008D57A1" w:rsidRPr="00B76F5C" w:rsidRDefault="008D57A1" w:rsidP="008D57A1">
            <w:pPr>
              <w:tabs>
                <w:tab w:val="left" w:pos="1080"/>
              </w:tabs>
              <w:spacing w:before="80" w:after="80"/>
              <w:jc w:val="both"/>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Ty sứ làm bằng thép mạ kẽm nhúng nóng, mỗi ty sứ kèm theo 02 đai ốc và 01 vòng đệm loại lò xo làm bằng thép không gỉ hoặc thép mạ kẽm nhúng nóng. Kích thước tham khảo theo bản vẽ đính kèm – Phần Đặc tính kỹ thuật</w:t>
            </w:r>
          </w:p>
        </w:tc>
        <w:tc>
          <w:tcPr>
            <w:tcW w:w="1275" w:type="dxa"/>
            <w:vAlign w:val="center"/>
          </w:tcPr>
          <w:p w14:paraId="148300D0" w14:textId="2B01201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00C2D740"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4DC861C1" w14:textId="6538EA8B"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3D9AC3E3" w14:textId="77777777" w:rsidTr="002C4EAD">
        <w:tc>
          <w:tcPr>
            <w:tcW w:w="709" w:type="dxa"/>
            <w:vAlign w:val="center"/>
          </w:tcPr>
          <w:p w14:paraId="74B85D17" w14:textId="77777777" w:rsidR="008D57A1" w:rsidRPr="00B76F5C" w:rsidRDefault="008D57A1" w:rsidP="008D57A1">
            <w:pPr>
              <w:tabs>
                <w:tab w:val="left" w:pos="1080"/>
              </w:tabs>
              <w:spacing w:before="80" w:after="80"/>
              <w:rPr>
                <w:rFonts w:ascii="Times New Roman" w:hAnsi="Times New Roman" w:cs="Times New Roman"/>
                <w:color w:val="auto"/>
                <w:sz w:val="28"/>
                <w:szCs w:val="28"/>
              </w:rPr>
            </w:pPr>
          </w:p>
        </w:tc>
        <w:tc>
          <w:tcPr>
            <w:tcW w:w="2542" w:type="dxa"/>
            <w:vAlign w:val="center"/>
          </w:tcPr>
          <w:p w14:paraId="5FD81E8F" w14:textId="2DA1080E"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Đầu ty sứ</w:t>
            </w:r>
          </w:p>
        </w:tc>
        <w:tc>
          <w:tcPr>
            <w:tcW w:w="2987" w:type="dxa"/>
            <w:vAlign w:val="center"/>
          </w:tcPr>
          <w:p w14:paraId="011940AD" w14:textId="68F0B4E1"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Được bọc chì</w:t>
            </w:r>
          </w:p>
        </w:tc>
        <w:tc>
          <w:tcPr>
            <w:tcW w:w="1275" w:type="dxa"/>
            <w:vAlign w:val="center"/>
          </w:tcPr>
          <w:p w14:paraId="40D2CF77" w14:textId="788E5EA6"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726DDEEC"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C0DEF1A" w14:textId="7928BF63"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2DA2957E" w14:textId="77777777" w:rsidTr="002C4EAD">
        <w:tc>
          <w:tcPr>
            <w:tcW w:w="709" w:type="dxa"/>
            <w:vAlign w:val="center"/>
          </w:tcPr>
          <w:p w14:paraId="2F2306BE" w14:textId="156333BA" w:rsidR="008D57A1" w:rsidRPr="00B76F5C" w:rsidRDefault="008D57A1" w:rsidP="008D57A1">
            <w:pPr>
              <w:tabs>
                <w:tab w:val="left" w:pos="1080"/>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13.2</w:t>
            </w:r>
          </w:p>
        </w:tc>
        <w:tc>
          <w:tcPr>
            <w:tcW w:w="2542" w:type="dxa"/>
            <w:vAlign w:val="center"/>
          </w:tcPr>
          <w:p w14:paraId="6DC6673C" w14:textId="0823C6C9"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Chân sứ đỉnh thẳng</w:t>
            </w:r>
          </w:p>
        </w:tc>
        <w:tc>
          <w:tcPr>
            <w:tcW w:w="2987" w:type="dxa"/>
            <w:vAlign w:val="center"/>
          </w:tcPr>
          <w:p w14:paraId="6F735C2F" w14:textId="17C46F21"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Dùng cho sứ đỉnh lắp đặt vào thân trụ</w:t>
            </w:r>
          </w:p>
        </w:tc>
        <w:tc>
          <w:tcPr>
            <w:tcW w:w="1275" w:type="dxa"/>
            <w:vAlign w:val="center"/>
          </w:tcPr>
          <w:p w14:paraId="37A46CCA" w14:textId="1AA18259"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39EE42A5"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047F95CD" w14:textId="751949DC"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1A79DE48" w14:textId="77777777" w:rsidTr="002C4EAD">
        <w:tc>
          <w:tcPr>
            <w:tcW w:w="709" w:type="dxa"/>
            <w:vAlign w:val="center"/>
          </w:tcPr>
          <w:p w14:paraId="0743ADDE" w14:textId="77777777" w:rsidR="008D57A1" w:rsidRPr="00B76F5C" w:rsidRDefault="008D57A1" w:rsidP="008D57A1">
            <w:pPr>
              <w:tabs>
                <w:tab w:val="left" w:pos="1080"/>
              </w:tabs>
              <w:spacing w:before="80" w:after="80"/>
              <w:rPr>
                <w:rFonts w:ascii="Times New Roman" w:hAnsi="Times New Roman" w:cs="Times New Roman"/>
                <w:color w:val="auto"/>
                <w:sz w:val="28"/>
                <w:szCs w:val="28"/>
              </w:rPr>
            </w:pPr>
          </w:p>
        </w:tc>
        <w:tc>
          <w:tcPr>
            <w:tcW w:w="2542" w:type="dxa"/>
            <w:vAlign w:val="center"/>
          </w:tcPr>
          <w:p w14:paraId="4A71CE34" w14:textId="5F8DC451"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Loại chân sứ</w:t>
            </w:r>
          </w:p>
        </w:tc>
        <w:tc>
          <w:tcPr>
            <w:tcW w:w="2987" w:type="dxa"/>
            <w:vAlign w:val="center"/>
          </w:tcPr>
          <w:p w14:paraId="0B006F58" w14:textId="1E806EFA" w:rsidR="008D57A1" w:rsidRPr="00B76F5C" w:rsidRDefault="008D57A1" w:rsidP="008D57A1">
            <w:pPr>
              <w:pStyle w:val="NormalWeb"/>
              <w:spacing w:before="80" w:beforeAutospacing="0" w:after="80" w:afterAutospacing="0"/>
              <w:jc w:val="both"/>
              <w:rPr>
                <w:sz w:val="28"/>
                <w:szCs w:val="28"/>
              </w:rPr>
            </w:pPr>
            <w:r w:rsidRPr="00B76F5C">
              <w:rPr>
                <w:sz w:val="28"/>
                <w:szCs w:val="28"/>
              </w:rPr>
              <w:t xml:space="preserve">Làm bằng thép mạ kẽm nhúng nóng. Mỗi chân sứ đi kèm bu lông, đai ốc, vòng đệm để lắp đặt hoàn chỉnh. Kích thước theo bản vẽ đính kèm </w:t>
            </w:r>
            <w:r w:rsidRPr="00B76F5C">
              <w:rPr>
                <w:snapToGrid w:val="0"/>
                <w:sz w:val="28"/>
                <w:szCs w:val="28"/>
              </w:rPr>
              <w:t>– Phần Đặc tính kỹ thuật</w:t>
            </w:r>
          </w:p>
        </w:tc>
        <w:tc>
          <w:tcPr>
            <w:tcW w:w="1275" w:type="dxa"/>
            <w:vAlign w:val="center"/>
          </w:tcPr>
          <w:p w14:paraId="2ABC3D44" w14:textId="1E874462"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12871952"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63E31A6E" w14:textId="46572E61"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3CFACC7D" w14:textId="77777777" w:rsidTr="002C4EAD">
        <w:tc>
          <w:tcPr>
            <w:tcW w:w="709" w:type="dxa"/>
            <w:vAlign w:val="center"/>
          </w:tcPr>
          <w:p w14:paraId="1FF0FC43" w14:textId="77777777" w:rsidR="008D57A1" w:rsidRPr="00B76F5C" w:rsidRDefault="008D57A1" w:rsidP="008D57A1">
            <w:pPr>
              <w:tabs>
                <w:tab w:val="left" w:pos="1080"/>
              </w:tabs>
              <w:spacing w:before="80" w:after="80"/>
              <w:rPr>
                <w:rFonts w:ascii="Times New Roman" w:hAnsi="Times New Roman" w:cs="Times New Roman"/>
                <w:color w:val="auto"/>
                <w:sz w:val="28"/>
                <w:szCs w:val="28"/>
              </w:rPr>
            </w:pPr>
          </w:p>
        </w:tc>
        <w:tc>
          <w:tcPr>
            <w:tcW w:w="2542" w:type="dxa"/>
            <w:vAlign w:val="center"/>
          </w:tcPr>
          <w:p w14:paraId="7B0A610A" w14:textId="5CB13336"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Đầu chân sứ</w:t>
            </w:r>
          </w:p>
        </w:tc>
        <w:tc>
          <w:tcPr>
            <w:tcW w:w="2987" w:type="dxa"/>
            <w:vAlign w:val="center"/>
          </w:tcPr>
          <w:p w14:paraId="5839C081" w14:textId="6C143195"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Được bọc chì</w:t>
            </w:r>
          </w:p>
        </w:tc>
        <w:tc>
          <w:tcPr>
            <w:tcW w:w="1275" w:type="dxa"/>
            <w:vAlign w:val="center"/>
          </w:tcPr>
          <w:p w14:paraId="3A9B0914" w14:textId="28C52A4C"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68B8138A"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8D275B6" w14:textId="2EF46347"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5967E4D3" w14:textId="77777777" w:rsidTr="002C4EAD">
        <w:tc>
          <w:tcPr>
            <w:tcW w:w="709" w:type="dxa"/>
            <w:vAlign w:val="center"/>
          </w:tcPr>
          <w:p w14:paraId="4C747927" w14:textId="227A4399" w:rsidR="008D57A1" w:rsidRPr="00B76F5C" w:rsidRDefault="008D57A1" w:rsidP="008D57A1">
            <w:pPr>
              <w:tabs>
                <w:tab w:val="left" w:pos="1080"/>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13.3</w:t>
            </w:r>
          </w:p>
        </w:tc>
        <w:tc>
          <w:tcPr>
            <w:tcW w:w="2542" w:type="dxa"/>
            <w:vAlign w:val="center"/>
          </w:tcPr>
          <w:p w14:paraId="2B58BB34" w14:textId="312C6CD4"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Chân sứ đỉnh cong</w:t>
            </w:r>
          </w:p>
        </w:tc>
        <w:tc>
          <w:tcPr>
            <w:tcW w:w="2987" w:type="dxa"/>
            <w:vAlign w:val="center"/>
          </w:tcPr>
          <w:p w14:paraId="06127696" w14:textId="18946A30"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Dùng cho sứ đỉnh lắp đặt vào thân trụ</w:t>
            </w:r>
          </w:p>
        </w:tc>
        <w:tc>
          <w:tcPr>
            <w:tcW w:w="1275" w:type="dxa"/>
            <w:vAlign w:val="center"/>
          </w:tcPr>
          <w:p w14:paraId="0D5C10EB" w14:textId="04DC9166"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2001B23B"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C1F575F" w14:textId="1CC2B6DF"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64FB4237" w14:textId="77777777" w:rsidTr="002C4EAD">
        <w:tc>
          <w:tcPr>
            <w:tcW w:w="709" w:type="dxa"/>
            <w:vAlign w:val="center"/>
          </w:tcPr>
          <w:p w14:paraId="17B14246" w14:textId="77777777" w:rsidR="008D57A1" w:rsidRPr="00B76F5C" w:rsidRDefault="008D57A1" w:rsidP="008D57A1">
            <w:pPr>
              <w:tabs>
                <w:tab w:val="left" w:pos="1080"/>
              </w:tabs>
              <w:spacing w:before="80" w:after="80"/>
              <w:rPr>
                <w:rFonts w:ascii="Times New Roman" w:hAnsi="Times New Roman" w:cs="Times New Roman"/>
                <w:color w:val="auto"/>
                <w:sz w:val="28"/>
                <w:szCs w:val="28"/>
              </w:rPr>
            </w:pPr>
          </w:p>
        </w:tc>
        <w:tc>
          <w:tcPr>
            <w:tcW w:w="2542" w:type="dxa"/>
            <w:vAlign w:val="center"/>
          </w:tcPr>
          <w:p w14:paraId="064828F6" w14:textId="1057CC79"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Loại chân sứ</w:t>
            </w:r>
          </w:p>
        </w:tc>
        <w:tc>
          <w:tcPr>
            <w:tcW w:w="2987" w:type="dxa"/>
            <w:vAlign w:val="center"/>
          </w:tcPr>
          <w:p w14:paraId="19581B51" w14:textId="5FCC42A1" w:rsidR="008D57A1" w:rsidRPr="00B76F5C" w:rsidRDefault="008D57A1" w:rsidP="008D57A1">
            <w:pPr>
              <w:pStyle w:val="NormalWeb"/>
              <w:spacing w:before="80" w:beforeAutospacing="0" w:after="80" w:afterAutospacing="0"/>
              <w:jc w:val="both"/>
              <w:rPr>
                <w:sz w:val="28"/>
                <w:szCs w:val="28"/>
              </w:rPr>
            </w:pPr>
            <w:r w:rsidRPr="00B76F5C">
              <w:rPr>
                <w:sz w:val="28"/>
                <w:szCs w:val="28"/>
              </w:rPr>
              <w:t xml:space="preserve">Làm bằng thép mạ kẽm nhúng nóng. Mỗi chân sứ đi kèm bu lông, đai ốc, vòng đệm để lắp đặt hoàn chỉnh. Kích thước </w:t>
            </w:r>
            <w:r w:rsidRPr="00B76F5C">
              <w:rPr>
                <w:sz w:val="28"/>
                <w:szCs w:val="28"/>
              </w:rPr>
              <w:lastRenderedPageBreak/>
              <w:t xml:space="preserve">theo bản vẽ đính kèm </w:t>
            </w:r>
            <w:r w:rsidRPr="00B76F5C">
              <w:rPr>
                <w:snapToGrid w:val="0"/>
                <w:sz w:val="28"/>
                <w:szCs w:val="28"/>
              </w:rPr>
              <w:t>– Phần Đặc tính kỹ thuật</w:t>
            </w:r>
          </w:p>
        </w:tc>
        <w:tc>
          <w:tcPr>
            <w:tcW w:w="1275" w:type="dxa"/>
            <w:vAlign w:val="center"/>
          </w:tcPr>
          <w:p w14:paraId="641CC3DF" w14:textId="74EE410E"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lastRenderedPageBreak/>
              <w:t>Như yêu cầu</w:t>
            </w:r>
          </w:p>
        </w:tc>
        <w:tc>
          <w:tcPr>
            <w:tcW w:w="993" w:type="dxa"/>
            <w:vAlign w:val="center"/>
          </w:tcPr>
          <w:p w14:paraId="3E932CDC"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2F2CCE83" w14:textId="7342B131"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2E3246A5" w14:textId="77777777" w:rsidTr="002C4EAD">
        <w:tc>
          <w:tcPr>
            <w:tcW w:w="709" w:type="dxa"/>
            <w:vAlign w:val="center"/>
          </w:tcPr>
          <w:p w14:paraId="0223DB78" w14:textId="77777777" w:rsidR="008D57A1" w:rsidRPr="00B76F5C" w:rsidRDefault="008D57A1" w:rsidP="008D57A1">
            <w:pPr>
              <w:tabs>
                <w:tab w:val="left" w:pos="1080"/>
              </w:tabs>
              <w:spacing w:before="80" w:after="80"/>
              <w:rPr>
                <w:rFonts w:ascii="Times New Roman" w:hAnsi="Times New Roman" w:cs="Times New Roman"/>
                <w:color w:val="auto"/>
                <w:sz w:val="28"/>
                <w:szCs w:val="28"/>
              </w:rPr>
            </w:pPr>
          </w:p>
        </w:tc>
        <w:tc>
          <w:tcPr>
            <w:tcW w:w="2542" w:type="dxa"/>
            <w:vAlign w:val="center"/>
          </w:tcPr>
          <w:p w14:paraId="34A733E1" w14:textId="134BEE10" w:rsidR="008D57A1" w:rsidRPr="00B76F5C" w:rsidRDefault="008D57A1" w:rsidP="008D57A1">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Đầu chân sứ</w:t>
            </w:r>
          </w:p>
        </w:tc>
        <w:tc>
          <w:tcPr>
            <w:tcW w:w="2987" w:type="dxa"/>
            <w:vAlign w:val="center"/>
          </w:tcPr>
          <w:p w14:paraId="0D7E1BCE" w14:textId="3175546B"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snapToGrid w:val="0"/>
                <w:color w:val="auto"/>
                <w:sz w:val="28"/>
                <w:szCs w:val="28"/>
              </w:rPr>
              <w:t>Được bọc chì</w:t>
            </w:r>
          </w:p>
        </w:tc>
        <w:tc>
          <w:tcPr>
            <w:tcW w:w="1275" w:type="dxa"/>
            <w:vAlign w:val="center"/>
          </w:tcPr>
          <w:p w14:paraId="39FD68E1" w14:textId="60948F6C"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49AD5EAC" w14:textId="77777777" w:rsidR="008D57A1" w:rsidRPr="00B76F5C" w:rsidRDefault="008D57A1" w:rsidP="008D57A1">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1B15CBA5" w14:textId="3E4F0E5B" w:rsidR="008D57A1" w:rsidRPr="00B76F5C" w:rsidRDefault="008D57A1" w:rsidP="008D57A1">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59928B85" w14:textId="77777777" w:rsidTr="002C4EAD">
        <w:tc>
          <w:tcPr>
            <w:tcW w:w="709" w:type="dxa"/>
            <w:vAlign w:val="center"/>
          </w:tcPr>
          <w:p w14:paraId="0EC496F9" w14:textId="77777777" w:rsidR="00B76F5C" w:rsidRPr="00B76F5C" w:rsidRDefault="00B76F5C" w:rsidP="00B76F5C">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6E08F59" w14:textId="512A1AE0" w:rsidR="00B76F5C" w:rsidRPr="00B76F5C" w:rsidRDefault="00B76F5C" w:rsidP="00B76F5C">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Đường kính cổ sứ</w:t>
            </w:r>
          </w:p>
        </w:tc>
        <w:tc>
          <w:tcPr>
            <w:tcW w:w="2987" w:type="dxa"/>
            <w:vAlign w:val="center"/>
          </w:tcPr>
          <w:p w14:paraId="00EDB395" w14:textId="77777777" w:rsidR="00B76F5C" w:rsidRPr="00B76F5C" w:rsidRDefault="00B76F5C" w:rsidP="00B76F5C">
            <w:pPr>
              <w:pStyle w:val="NormalWeb"/>
              <w:spacing w:before="80" w:beforeAutospacing="0" w:after="80" w:afterAutospacing="0"/>
              <w:jc w:val="center"/>
              <w:rPr>
                <w:snapToGrid w:val="0"/>
                <w:sz w:val="28"/>
                <w:szCs w:val="28"/>
              </w:rPr>
            </w:pPr>
            <w:r w:rsidRPr="00B76F5C">
              <w:rPr>
                <w:snapToGrid w:val="0"/>
                <w:sz w:val="28"/>
                <w:szCs w:val="28"/>
              </w:rPr>
              <w:t>Chuẩn C (50 ÷ 66 mm) hoặc</w:t>
            </w:r>
          </w:p>
          <w:p w14:paraId="3A0F0A69" w14:textId="77777777" w:rsidR="00B76F5C" w:rsidRPr="00B76F5C" w:rsidRDefault="00B76F5C" w:rsidP="00B76F5C">
            <w:pPr>
              <w:pStyle w:val="NormalWeb"/>
              <w:spacing w:before="80" w:beforeAutospacing="0" w:after="80" w:afterAutospacing="0"/>
              <w:jc w:val="center"/>
              <w:rPr>
                <w:snapToGrid w:val="0"/>
                <w:sz w:val="28"/>
                <w:szCs w:val="28"/>
              </w:rPr>
            </w:pPr>
            <w:r w:rsidRPr="00B76F5C">
              <w:rPr>
                <w:snapToGrid w:val="0"/>
                <w:sz w:val="28"/>
                <w:szCs w:val="28"/>
              </w:rPr>
              <w:t>Chuẩn F (70 ÷ 86 mm)</w:t>
            </w:r>
          </w:p>
          <w:p w14:paraId="0FE8085A" w14:textId="6E0F2939" w:rsidR="00B76F5C" w:rsidRPr="00B76F5C" w:rsidRDefault="00B76F5C" w:rsidP="00B76F5C">
            <w:pPr>
              <w:tabs>
                <w:tab w:val="left" w:pos="1080"/>
              </w:tabs>
              <w:spacing w:before="80" w:after="80"/>
              <w:jc w:val="both"/>
              <w:rPr>
                <w:rFonts w:ascii="Times New Roman" w:hAnsi="Times New Roman" w:cs="Times New Roman"/>
                <w:snapToGrid w:val="0"/>
                <w:color w:val="auto"/>
                <w:sz w:val="28"/>
                <w:szCs w:val="28"/>
              </w:rPr>
            </w:pPr>
            <w:r w:rsidRPr="00B76F5C">
              <w:rPr>
                <w:rFonts w:ascii="Times New Roman" w:hAnsi="Times New Roman" w:cs="Times New Roman"/>
                <w:snapToGrid w:val="0"/>
                <w:color w:val="auto"/>
                <w:sz w:val="28"/>
                <w:szCs w:val="28"/>
              </w:rPr>
              <w:t>(Người mua quy định cụ thể khi mua sắm, phù hợp với thiết kế và tương ứng với loại giáp buộc cổ sứ sử dụng)</w:t>
            </w:r>
          </w:p>
        </w:tc>
        <w:tc>
          <w:tcPr>
            <w:tcW w:w="1275" w:type="dxa"/>
            <w:vAlign w:val="center"/>
          </w:tcPr>
          <w:p w14:paraId="53950EF4" w14:textId="280D8E89"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186B9191"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1BC22DE" w14:textId="2B21D61E"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58F30788" w14:textId="139B9ACE" w:rsidTr="002C4EAD">
        <w:tc>
          <w:tcPr>
            <w:tcW w:w="709" w:type="dxa"/>
            <w:vAlign w:val="center"/>
          </w:tcPr>
          <w:p w14:paraId="0AF96EA8" w14:textId="77777777" w:rsidR="00B76F5C" w:rsidRPr="00B76F5C" w:rsidRDefault="00B76F5C" w:rsidP="00B76F5C">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1E16CEDE" w14:textId="65AD3E5E" w:rsidR="00B76F5C" w:rsidRPr="00B76F5C" w:rsidRDefault="00B76F5C" w:rsidP="00B76F5C">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 xml:space="preserve">Bản vẽ và tài liệu kỹ thuật </w:t>
            </w:r>
          </w:p>
        </w:tc>
        <w:tc>
          <w:tcPr>
            <w:tcW w:w="2987" w:type="dxa"/>
            <w:vAlign w:val="center"/>
          </w:tcPr>
          <w:p w14:paraId="7710C218" w14:textId="2A8587CD"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Theo yêu cầu tại Phần V- Đặc tính kỹ thuật</w:t>
            </w:r>
          </w:p>
        </w:tc>
        <w:tc>
          <w:tcPr>
            <w:tcW w:w="1275" w:type="dxa"/>
            <w:vAlign w:val="center"/>
          </w:tcPr>
          <w:p w14:paraId="617D5DDD" w14:textId="454FCA4D"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Như yêu cầu</w:t>
            </w:r>
          </w:p>
        </w:tc>
        <w:tc>
          <w:tcPr>
            <w:tcW w:w="993" w:type="dxa"/>
            <w:vAlign w:val="center"/>
          </w:tcPr>
          <w:p w14:paraId="2442B54F"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538E8090" w14:textId="1BFA48CE"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Không như yêu cầu</w:t>
            </w:r>
          </w:p>
        </w:tc>
      </w:tr>
      <w:tr w:rsidR="00B76F5C" w:rsidRPr="00B76F5C" w14:paraId="352E152D" w14:textId="77777777" w:rsidTr="002C4EAD">
        <w:tc>
          <w:tcPr>
            <w:tcW w:w="709" w:type="dxa"/>
            <w:vAlign w:val="center"/>
          </w:tcPr>
          <w:p w14:paraId="05BFD593" w14:textId="77777777" w:rsidR="00B76F5C" w:rsidRPr="00B76F5C" w:rsidRDefault="00B76F5C" w:rsidP="00B76F5C">
            <w:pPr>
              <w:numPr>
                <w:ilvl w:val="0"/>
                <w:numId w:val="34"/>
              </w:numPr>
              <w:tabs>
                <w:tab w:val="left" w:pos="1080"/>
              </w:tabs>
              <w:spacing w:before="80" w:after="80"/>
              <w:jc w:val="center"/>
              <w:rPr>
                <w:rFonts w:ascii="Times New Roman" w:hAnsi="Times New Roman" w:cs="Times New Roman"/>
                <w:color w:val="auto"/>
                <w:sz w:val="28"/>
                <w:szCs w:val="28"/>
              </w:rPr>
            </w:pPr>
          </w:p>
        </w:tc>
        <w:tc>
          <w:tcPr>
            <w:tcW w:w="2542" w:type="dxa"/>
            <w:vAlign w:val="center"/>
          </w:tcPr>
          <w:p w14:paraId="2B710D92" w14:textId="4FC081B0" w:rsidR="00B76F5C" w:rsidRPr="00B76F5C" w:rsidRDefault="00B76F5C" w:rsidP="00B76F5C">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Kiểm tra, thử nghiệm</w:t>
            </w:r>
          </w:p>
        </w:tc>
        <w:tc>
          <w:tcPr>
            <w:tcW w:w="2987" w:type="dxa"/>
            <w:vAlign w:val="center"/>
          </w:tcPr>
          <w:p w14:paraId="2B22511D"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p>
        </w:tc>
        <w:tc>
          <w:tcPr>
            <w:tcW w:w="1275" w:type="dxa"/>
            <w:vAlign w:val="center"/>
          </w:tcPr>
          <w:p w14:paraId="5E8E8C6A"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p>
        </w:tc>
        <w:tc>
          <w:tcPr>
            <w:tcW w:w="993" w:type="dxa"/>
            <w:vAlign w:val="center"/>
          </w:tcPr>
          <w:p w14:paraId="1DADB845"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2C82E8EA"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p>
        </w:tc>
      </w:tr>
      <w:tr w:rsidR="00B76F5C" w:rsidRPr="00B76F5C" w14:paraId="788B18FD" w14:textId="77777777" w:rsidTr="002C4EAD">
        <w:tc>
          <w:tcPr>
            <w:tcW w:w="709" w:type="dxa"/>
            <w:vAlign w:val="center"/>
          </w:tcPr>
          <w:p w14:paraId="0A450F1F" w14:textId="50E7410B" w:rsidR="00B76F5C" w:rsidRPr="00B76F5C" w:rsidRDefault="00B76F5C" w:rsidP="00B76F5C">
            <w:pPr>
              <w:tabs>
                <w:tab w:val="left" w:pos="1080"/>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1</w:t>
            </w:r>
            <w:r>
              <w:rPr>
                <w:rFonts w:ascii="Times New Roman" w:hAnsi="Times New Roman" w:cs="Times New Roman"/>
                <w:color w:val="auto"/>
                <w:sz w:val="28"/>
                <w:szCs w:val="28"/>
              </w:rPr>
              <w:t>6</w:t>
            </w:r>
            <w:r w:rsidRPr="00B76F5C">
              <w:rPr>
                <w:rFonts w:ascii="Times New Roman" w:hAnsi="Times New Roman" w:cs="Times New Roman"/>
                <w:color w:val="auto"/>
                <w:sz w:val="28"/>
                <w:szCs w:val="28"/>
              </w:rPr>
              <w:t>.1</w:t>
            </w:r>
          </w:p>
        </w:tc>
        <w:tc>
          <w:tcPr>
            <w:tcW w:w="2542" w:type="dxa"/>
            <w:vAlign w:val="center"/>
          </w:tcPr>
          <w:p w14:paraId="1661D089" w14:textId="273C2E28" w:rsidR="00B76F5C" w:rsidRPr="00B76F5C" w:rsidRDefault="00B76F5C" w:rsidP="00B76F5C">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Thử nghiệm xuất xưởng</w:t>
            </w:r>
          </w:p>
        </w:tc>
        <w:tc>
          <w:tcPr>
            <w:tcW w:w="2987" w:type="dxa"/>
            <w:vAlign w:val="center"/>
          </w:tcPr>
          <w:p w14:paraId="4189DB0E" w14:textId="4AC3799D"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Theo yêu cầu tại Phần IV- Mục 1 (Phần Đặc tính kỹ thuật)</w:t>
            </w:r>
          </w:p>
        </w:tc>
        <w:tc>
          <w:tcPr>
            <w:tcW w:w="1275" w:type="dxa"/>
            <w:vAlign w:val="center"/>
          </w:tcPr>
          <w:p w14:paraId="60A58645" w14:textId="481D6802"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491CEB45"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57A869D" w14:textId="2B2BE4C0"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0FC479B5" w14:textId="77777777" w:rsidTr="002C4EAD">
        <w:tc>
          <w:tcPr>
            <w:tcW w:w="709" w:type="dxa"/>
            <w:vAlign w:val="center"/>
          </w:tcPr>
          <w:p w14:paraId="01F3EEBC" w14:textId="59BCA2AB" w:rsidR="00B76F5C" w:rsidRPr="00B76F5C" w:rsidRDefault="00B76F5C" w:rsidP="00B76F5C">
            <w:pPr>
              <w:tabs>
                <w:tab w:val="left" w:pos="1080"/>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1</w:t>
            </w:r>
            <w:r>
              <w:rPr>
                <w:rFonts w:ascii="Times New Roman" w:hAnsi="Times New Roman" w:cs="Times New Roman"/>
                <w:color w:val="auto"/>
                <w:sz w:val="28"/>
                <w:szCs w:val="28"/>
              </w:rPr>
              <w:t>6</w:t>
            </w:r>
            <w:r w:rsidRPr="00B76F5C">
              <w:rPr>
                <w:rFonts w:ascii="Times New Roman" w:hAnsi="Times New Roman" w:cs="Times New Roman"/>
                <w:color w:val="auto"/>
                <w:sz w:val="28"/>
                <w:szCs w:val="28"/>
              </w:rPr>
              <w:t>.2</w:t>
            </w:r>
          </w:p>
        </w:tc>
        <w:tc>
          <w:tcPr>
            <w:tcW w:w="2542" w:type="dxa"/>
            <w:vAlign w:val="center"/>
          </w:tcPr>
          <w:p w14:paraId="061A46B7" w14:textId="4DF3734A" w:rsidR="00B76F5C" w:rsidRPr="00B76F5C" w:rsidRDefault="00B76F5C" w:rsidP="00B76F5C">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Thử nghiệm điển hình</w:t>
            </w:r>
          </w:p>
        </w:tc>
        <w:tc>
          <w:tcPr>
            <w:tcW w:w="2987" w:type="dxa"/>
            <w:vAlign w:val="center"/>
          </w:tcPr>
          <w:p w14:paraId="0F9ABA0C" w14:textId="77777777" w:rsidR="00B76F5C" w:rsidRPr="00B76F5C" w:rsidRDefault="00B76F5C" w:rsidP="00B76F5C">
            <w:pPr>
              <w:spacing w:before="100" w:after="100"/>
              <w:ind w:left="35"/>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 xml:space="preserve">Theo yêu cầu tại Phần IV- Mục 2 (Phần đặc tính kỹ thuật) </w:t>
            </w:r>
          </w:p>
          <w:p w14:paraId="39179899" w14:textId="3DE021DF"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(Cung cấp kèm theo HSDT)</w:t>
            </w:r>
          </w:p>
        </w:tc>
        <w:tc>
          <w:tcPr>
            <w:tcW w:w="1275" w:type="dxa"/>
            <w:vAlign w:val="center"/>
          </w:tcPr>
          <w:p w14:paraId="5946064E" w14:textId="5A8034BD"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6E6CBBFE"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5C75016C" w14:textId="03741081"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r w:rsidR="00B76F5C" w:rsidRPr="00B76F5C" w14:paraId="4F43B645" w14:textId="77777777" w:rsidTr="002C4EAD">
        <w:tc>
          <w:tcPr>
            <w:tcW w:w="709" w:type="dxa"/>
            <w:vAlign w:val="center"/>
          </w:tcPr>
          <w:p w14:paraId="74430436" w14:textId="43CE61F0" w:rsidR="00B76F5C" w:rsidRPr="00B76F5C" w:rsidRDefault="00B76F5C" w:rsidP="00B76F5C">
            <w:pPr>
              <w:tabs>
                <w:tab w:val="left" w:pos="1080"/>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rPr>
              <w:t>1</w:t>
            </w:r>
            <w:r>
              <w:rPr>
                <w:rFonts w:ascii="Times New Roman" w:hAnsi="Times New Roman" w:cs="Times New Roman"/>
                <w:color w:val="auto"/>
                <w:sz w:val="28"/>
                <w:szCs w:val="28"/>
              </w:rPr>
              <w:t>6</w:t>
            </w:r>
            <w:r w:rsidRPr="00B76F5C">
              <w:rPr>
                <w:rFonts w:ascii="Times New Roman" w:hAnsi="Times New Roman" w:cs="Times New Roman"/>
                <w:color w:val="auto"/>
                <w:sz w:val="28"/>
                <w:szCs w:val="28"/>
              </w:rPr>
              <w:t>.3</w:t>
            </w:r>
          </w:p>
        </w:tc>
        <w:tc>
          <w:tcPr>
            <w:tcW w:w="2542" w:type="dxa"/>
            <w:vAlign w:val="center"/>
          </w:tcPr>
          <w:p w14:paraId="4A0577D0" w14:textId="196D94A1" w:rsidR="00B76F5C" w:rsidRPr="00B76F5C" w:rsidRDefault="00B76F5C" w:rsidP="00B76F5C">
            <w:pPr>
              <w:tabs>
                <w:tab w:val="left" w:pos="1440"/>
                <w:tab w:val="left" w:pos="6237"/>
              </w:tabs>
              <w:spacing w:before="80" w:after="80"/>
              <w:rPr>
                <w:rFonts w:ascii="Times New Roman" w:hAnsi="Times New Roman" w:cs="Times New Roman"/>
                <w:color w:val="auto"/>
                <w:sz w:val="28"/>
                <w:szCs w:val="28"/>
              </w:rPr>
            </w:pPr>
            <w:r w:rsidRPr="00B76F5C">
              <w:rPr>
                <w:rFonts w:ascii="Times New Roman" w:hAnsi="Times New Roman" w:cs="Times New Roman"/>
                <w:color w:val="auto"/>
                <w:sz w:val="28"/>
                <w:szCs w:val="28"/>
                <w:lang w:val="en-GB"/>
              </w:rPr>
              <w:t>Thử nghiệm nghiệm thu mẫu</w:t>
            </w:r>
          </w:p>
        </w:tc>
        <w:tc>
          <w:tcPr>
            <w:tcW w:w="2987" w:type="dxa"/>
            <w:vAlign w:val="center"/>
          </w:tcPr>
          <w:p w14:paraId="4ED24B7E" w14:textId="0BA40161"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r w:rsidRPr="00B76F5C">
              <w:rPr>
                <w:rFonts w:ascii="Times New Roman" w:hAnsi="Times New Roman" w:cs="Times New Roman"/>
                <w:color w:val="auto"/>
                <w:sz w:val="28"/>
                <w:szCs w:val="28"/>
              </w:rPr>
              <w:t xml:space="preserve">Theo yêu cầu tại Phần IV- Mục 3 (Phần đặc tính kỹ thuật) </w:t>
            </w:r>
          </w:p>
        </w:tc>
        <w:tc>
          <w:tcPr>
            <w:tcW w:w="1275" w:type="dxa"/>
            <w:vAlign w:val="center"/>
          </w:tcPr>
          <w:p w14:paraId="74A6EDF2" w14:textId="2DD58E1A"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Như yêu cầu</w:t>
            </w:r>
          </w:p>
        </w:tc>
        <w:tc>
          <w:tcPr>
            <w:tcW w:w="993" w:type="dxa"/>
            <w:vAlign w:val="center"/>
          </w:tcPr>
          <w:p w14:paraId="43036090" w14:textId="77777777" w:rsidR="00B76F5C" w:rsidRPr="00B76F5C" w:rsidRDefault="00B76F5C" w:rsidP="00B76F5C">
            <w:pPr>
              <w:tabs>
                <w:tab w:val="left" w:pos="1080"/>
              </w:tabs>
              <w:spacing w:before="80" w:after="80"/>
              <w:jc w:val="center"/>
              <w:rPr>
                <w:rFonts w:ascii="Times New Roman" w:hAnsi="Times New Roman" w:cs="Times New Roman"/>
                <w:color w:val="auto"/>
                <w:sz w:val="28"/>
                <w:szCs w:val="28"/>
              </w:rPr>
            </w:pPr>
          </w:p>
        </w:tc>
        <w:tc>
          <w:tcPr>
            <w:tcW w:w="1559" w:type="dxa"/>
            <w:vAlign w:val="center"/>
          </w:tcPr>
          <w:p w14:paraId="739C53B2" w14:textId="74B94732" w:rsidR="00B76F5C" w:rsidRPr="00B76F5C" w:rsidRDefault="00B76F5C" w:rsidP="00B76F5C">
            <w:pPr>
              <w:tabs>
                <w:tab w:val="left" w:pos="1080"/>
              </w:tabs>
              <w:spacing w:before="80" w:after="80"/>
              <w:jc w:val="center"/>
              <w:rPr>
                <w:rFonts w:ascii="Times New Roman" w:hAnsi="Times New Roman" w:cs="Times New Roman"/>
                <w:color w:val="auto"/>
                <w:sz w:val="28"/>
                <w:szCs w:val="28"/>
                <w:lang w:val="en-GB"/>
              </w:rPr>
            </w:pPr>
            <w:r w:rsidRPr="00B76F5C">
              <w:rPr>
                <w:rFonts w:ascii="Times New Roman" w:hAnsi="Times New Roman" w:cs="Times New Roman"/>
                <w:color w:val="auto"/>
                <w:sz w:val="28"/>
                <w:szCs w:val="28"/>
                <w:lang w:val="en-GB"/>
              </w:rPr>
              <w:t>Không như yêu cầu</w:t>
            </w:r>
          </w:p>
        </w:tc>
      </w:tr>
    </w:tbl>
    <w:p w14:paraId="3119626B" w14:textId="77777777" w:rsidR="00107CE2" w:rsidRPr="00B76F5C" w:rsidRDefault="00107CE2" w:rsidP="00FB13CD">
      <w:pPr>
        <w:tabs>
          <w:tab w:val="left" w:pos="270"/>
        </w:tabs>
        <w:spacing w:line="240" w:lineRule="atLeast"/>
        <w:jc w:val="both"/>
        <w:rPr>
          <w:rFonts w:ascii="Times New Roman" w:hAnsi="Times New Roman" w:cs="Times New Roman"/>
          <w:color w:val="auto"/>
          <w:sz w:val="28"/>
        </w:rPr>
      </w:pPr>
    </w:p>
    <w:sectPr w:rsidR="00107CE2" w:rsidRPr="00B76F5C"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F598" w14:textId="77777777" w:rsidR="00077BEB" w:rsidRDefault="00077BEB" w:rsidP="007C272D">
      <w:r>
        <w:separator/>
      </w:r>
    </w:p>
  </w:endnote>
  <w:endnote w:type="continuationSeparator" w:id="0">
    <w:p w14:paraId="491437FC" w14:textId="77777777" w:rsidR="00077BEB" w:rsidRDefault="00077BEB"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39D9E3F2"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B33A74">
      <w:rPr>
        <w:rFonts w:ascii="Times New Roman" w:hAnsi="Times New Roman"/>
        <w:i/>
        <w:noProof/>
        <w:color w:val="FF0000"/>
        <w:sz w:val="20"/>
      </w:rPr>
      <w:t xml:space="preserve">Cách điện </w:t>
    </w:r>
    <w:r w:rsidR="00FB13CD">
      <w:rPr>
        <w:rFonts w:ascii="Times New Roman" w:hAnsi="Times New Roman"/>
        <w:i/>
        <w:noProof/>
        <w:color w:val="FF0000"/>
        <w:sz w:val="20"/>
      </w:rPr>
      <w:t>đứng</w:t>
    </w:r>
    <w:r w:rsidR="00B33A74">
      <w:rPr>
        <w:rFonts w:ascii="Times New Roman" w:hAnsi="Times New Roman"/>
        <w:i/>
        <w:noProof/>
        <w:color w:val="FF0000"/>
        <w:sz w:val="20"/>
      </w:rPr>
      <w:t xml:space="preserve"> </w:t>
    </w:r>
    <w:r w:rsidR="00AD2C8D">
      <w:rPr>
        <w:rFonts w:ascii="Times New Roman" w:hAnsi="Times New Roman"/>
        <w:i/>
        <w:noProof/>
        <w:color w:val="FF0000"/>
        <w:sz w:val="20"/>
      </w:rPr>
      <w:t xml:space="preserve">loại Pin </w:t>
    </w:r>
    <w:r w:rsidR="00AB39D2">
      <w:rPr>
        <w:rFonts w:ascii="Times New Roman" w:hAnsi="Times New Roman"/>
        <w:i/>
        <w:noProof/>
        <w:color w:val="FF0000"/>
        <w:sz w:val="20"/>
      </w:rPr>
      <w:t xml:space="preserve">Type </w:t>
    </w:r>
    <w:r w:rsidR="00B33A74">
      <w:rPr>
        <w:rFonts w:ascii="Times New Roman" w:hAnsi="Times New Roman"/>
        <w:i/>
        <w:noProof/>
        <w:color w:val="FF0000"/>
        <w:sz w:val="20"/>
      </w:rPr>
      <w:t>24kV</w:t>
    </w:r>
    <w:r w:rsidR="00BB1B48" w:rsidRPr="00044983">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B33A74">
      <w:rPr>
        <w:rFonts w:ascii="Times New Roman" w:hAnsi="Times New Roman"/>
        <w:i/>
        <w:sz w:val="20"/>
      </w:rPr>
      <w:t>CD.TT-CD.</w:t>
    </w:r>
    <w:r w:rsidR="00FB13CD">
      <w:rPr>
        <w:rFonts w:ascii="Times New Roman" w:hAnsi="Times New Roman"/>
        <w:i/>
        <w:sz w:val="20"/>
      </w:rPr>
      <w:t>Dung</w:t>
    </w:r>
    <w:r w:rsidR="00B33A74">
      <w:rPr>
        <w:rFonts w:ascii="Times New Roman" w:hAnsi="Times New Roman"/>
        <w:i/>
        <w:sz w:val="20"/>
      </w:rPr>
      <w:t>-</w:t>
    </w:r>
    <w:r w:rsidR="00AD2C8D">
      <w:rPr>
        <w:rFonts w:ascii="Times New Roman" w:hAnsi="Times New Roman"/>
        <w:i/>
        <w:sz w:val="20"/>
      </w:rPr>
      <w:t>Pin</w:t>
    </w:r>
    <w:r w:rsidR="00AB39D2">
      <w:rPr>
        <w:rFonts w:ascii="Times New Roman" w:hAnsi="Times New Roman"/>
        <w:i/>
        <w:sz w:val="20"/>
      </w:rPr>
      <w:t>Type</w:t>
    </w:r>
    <w:r w:rsidR="007C272D" w:rsidRPr="00ED6F0B">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583F97">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9AA77" w14:textId="77777777" w:rsidR="00077BEB" w:rsidRDefault="00077BEB" w:rsidP="007C272D">
      <w:r>
        <w:separator/>
      </w:r>
    </w:p>
  </w:footnote>
  <w:footnote w:type="continuationSeparator" w:id="0">
    <w:p w14:paraId="5A769874" w14:textId="77777777" w:rsidR="00077BEB" w:rsidRDefault="00077BEB"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829E2"/>
    <w:multiLevelType w:val="hybridMultilevel"/>
    <w:tmpl w:val="E5E2B738"/>
    <w:lvl w:ilvl="0" w:tplc="0409000F">
      <w:start w:val="1"/>
      <w:numFmt w:val="decimal"/>
      <w:lvlText w:val="%1."/>
      <w:lvlJc w:val="left"/>
      <w:pPr>
        <w:ind w:left="530" w:hanging="360"/>
      </w:p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0"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4"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5"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B43940"/>
    <w:multiLevelType w:val="singleLevel"/>
    <w:tmpl w:val="B19C3BF2"/>
    <w:lvl w:ilvl="0">
      <w:start w:val="1"/>
      <w:numFmt w:val="decimal"/>
      <w:lvlText w:val="%1"/>
      <w:lvlJc w:val="center"/>
      <w:pPr>
        <w:tabs>
          <w:tab w:val="num" w:pos="530"/>
        </w:tabs>
        <w:ind w:left="284" w:hanging="114"/>
      </w:pPr>
    </w:lvl>
  </w:abstractNum>
  <w:num w:numId="1">
    <w:abstractNumId w:val="18"/>
  </w:num>
  <w:num w:numId="2">
    <w:abstractNumId w:val="21"/>
  </w:num>
  <w:num w:numId="3">
    <w:abstractNumId w:val="7"/>
  </w:num>
  <w:num w:numId="4">
    <w:abstractNumId w:val="19"/>
  </w:num>
  <w:num w:numId="5">
    <w:abstractNumId w:val="16"/>
  </w:num>
  <w:num w:numId="6">
    <w:abstractNumId w:val="0"/>
  </w:num>
  <w:num w:numId="7">
    <w:abstractNumId w:val="23"/>
  </w:num>
  <w:num w:numId="8">
    <w:abstractNumId w:val="24"/>
  </w:num>
  <w:num w:numId="9">
    <w:abstractNumId w:val="1"/>
  </w:num>
  <w:num w:numId="10">
    <w:abstractNumId w:val="21"/>
  </w:num>
  <w:num w:numId="11">
    <w:abstractNumId w:val="18"/>
  </w:num>
  <w:num w:numId="12">
    <w:abstractNumId w:val="17"/>
  </w:num>
  <w:num w:numId="13">
    <w:abstractNumId w:val="4"/>
  </w:num>
  <w:num w:numId="14">
    <w:abstractNumId w:val="13"/>
  </w:num>
  <w:num w:numId="15">
    <w:abstractNumId w:val="21"/>
  </w:num>
  <w:num w:numId="16">
    <w:abstractNumId w:val="15"/>
  </w:num>
  <w:num w:numId="17">
    <w:abstractNumId w:val="20"/>
  </w:num>
  <w:num w:numId="18">
    <w:abstractNumId w:val="25"/>
  </w:num>
  <w:num w:numId="19">
    <w:abstractNumId w:val="21"/>
  </w:num>
  <w:num w:numId="20">
    <w:abstractNumId w:val="21"/>
  </w:num>
  <w:num w:numId="21">
    <w:abstractNumId w:val="10"/>
  </w:num>
  <w:num w:numId="22">
    <w:abstractNumId w:val="12"/>
  </w:num>
  <w:num w:numId="23">
    <w:abstractNumId w:val="3"/>
  </w:num>
  <w:num w:numId="24">
    <w:abstractNumId w:val="6"/>
  </w:num>
  <w:num w:numId="25">
    <w:abstractNumId w:val="5"/>
  </w:num>
  <w:num w:numId="26">
    <w:abstractNumId w:val="11"/>
  </w:num>
  <w:num w:numId="27">
    <w:abstractNumId w:val="14"/>
  </w:num>
  <w:num w:numId="28">
    <w:abstractNumId w:val="8"/>
  </w:num>
  <w:num w:numId="29">
    <w:abstractNumId w:val="7"/>
  </w:num>
  <w:num w:numId="30">
    <w:abstractNumId w:val="21"/>
  </w:num>
  <w:num w:numId="31">
    <w:abstractNumId w:val="7"/>
  </w:num>
  <w:num w:numId="32">
    <w:abstractNumId w:val="7"/>
  </w:num>
  <w:num w:numId="33">
    <w:abstractNumId w:val="2"/>
  </w:num>
  <w:num w:numId="34">
    <w:abstractNumId w:val="26"/>
  </w:num>
  <w:num w:numId="35">
    <w:abstractNumId w:val="22"/>
  </w:num>
  <w:num w:numId="36">
    <w:abstractNumId w:val="9"/>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6DFD"/>
    <w:rsid w:val="0001639C"/>
    <w:rsid w:val="00016AD8"/>
    <w:rsid w:val="0002362E"/>
    <w:rsid w:val="0003003F"/>
    <w:rsid w:val="00044983"/>
    <w:rsid w:val="000734AD"/>
    <w:rsid w:val="00074F47"/>
    <w:rsid w:val="00077BEB"/>
    <w:rsid w:val="000802D6"/>
    <w:rsid w:val="00080F10"/>
    <w:rsid w:val="00082696"/>
    <w:rsid w:val="00084754"/>
    <w:rsid w:val="00091D89"/>
    <w:rsid w:val="000C319E"/>
    <w:rsid w:val="000D38AE"/>
    <w:rsid w:val="00102FCA"/>
    <w:rsid w:val="00107C6B"/>
    <w:rsid w:val="00107CE2"/>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6426"/>
    <w:rsid w:val="001E289A"/>
    <w:rsid w:val="001F1D5E"/>
    <w:rsid w:val="001F4081"/>
    <w:rsid w:val="00202D58"/>
    <w:rsid w:val="00210FEE"/>
    <w:rsid w:val="00211C82"/>
    <w:rsid w:val="00217518"/>
    <w:rsid w:val="00227A08"/>
    <w:rsid w:val="00240108"/>
    <w:rsid w:val="00243D9A"/>
    <w:rsid w:val="002514C1"/>
    <w:rsid w:val="00255236"/>
    <w:rsid w:val="0026782A"/>
    <w:rsid w:val="002810A5"/>
    <w:rsid w:val="002876E2"/>
    <w:rsid w:val="00294563"/>
    <w:rsid w:val="002959CA"/>
    <w:rsid w:val="00296FB0"/>
    <w:rsid w:val="002C02B8"/>
    <w:rsid w:val="002C4EAD"/>
    <w:rsid w:val="002D66A6"/>
    <w:rsid w:val="002E3123"/>
    <w:rsid w:val="00301F55"/>
    <w:rsid w:val="00311465"/>
    <w:rsid w:val="00312DE5"/>
    <w:rsid w:val="00314833"/>
    <w:rsid w:val="00320D61"/>
    <w:rsid w:val="003225CD"/>
    <w:rsid w:val="0034586B"/>
    <w:rsid w:val="00355D8F"/>
    <w:rsid w:val="00374272"/>
    <w:rsid w:val="00377860"/>
    <w:rsid w:val="00382810"/>
    <w:rsid w:val="003951A4"/>
    <w:rsid w:val="003965E6"/>
    <w:rsid w:val="00397592"/>
    <w:rsid w:val="003C1F57"/>
    <w:rsid w:val="003C3131"/>
    <w:rsid w:val="003E41A2"/>
    <w:rsid w:val="00401DC8"/>
    <w:rsid w:val="00412056"/>
    <w:rsid w:val="00427E29"/>
    <w:rsid w:val="004344A4"/>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4B80"/>
    <w:rsid w:val="004F5A48"/>
    <w:rsid w:val="00502D74"/>
    <w:rsid w:val="00514030"/>
    <w:rsid w:val="00514A8E"/>
    <w:rsid w:val="00515553"/>
    <w:rsid w:val="005211CB"/>
    <w:rsid w:val="00527949"/>
    <w:rsid w:val="0053371C"/>
    <w:rsid w:val="0053797E"/>
    <w:rsid w:val="00551BAC"/>
    <w:rsid w:val="00562334"/>
    <w:rsid w:val="00563E01"/>
    <w:rsid w:val="00571372"/>
    <w:rsid w:val="00583F97"/>
    <w:rsid w:val="005953FA"/>
    <w:rsid w:val="00595913"/>
    <w:rsid w:val="0059756D"/>
    <w:rsid w:val="005B1F1D"/>
    <w:rsid w:val="005B2588"/>
    <w:rsid w:val="005B68C5"/>
    <w:rsid w:val="005C306F"/>
    <w:rsid w:val="005C33DB"/>
    <w:rsid w:val="005E4F2C"/>
    <w:rsid w:val="005E5AFE"/>
    <w:rsid w:val="006058BD"/>
    <w:rsid w:val="00610979"/>
    <w:rsid w:val="00614267"/>
    <w:rsid w:val="00621219"/>
    <w:rsid w:val="00621916"/>
    <w:rsid w:val="00622EE7"/>
    <w:rsid w:val="00627E43"/>
    <w:rsid w:val="00630E17"/>
    <w:rsid w:val="006511A2"/>
    <w:rsid w:val="006537A7"/>
    <w:rsid w:val="0067418F"/>
    <w:rsid w:val="006B0772"/>
    <w:rsid w:val="006C2024"/>
    <w:rsid w:val="006E5962"/>
    <w:rsid w:val="006F2D21"/>
    <w:rsid w:val="006F46C1"/>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90DD4"/>
    <w:rsid w:val="008A46B6"/>
    <w:rsid w:val="008A5226"/>
    <w:rsid w:val="008C4570"/>
    <w:rsid w:val="008D19FC"/>
    <w:rsid w:val="008D57A1"/>
    <w:rsid w:val="008D6030"/>
    <w:rsid w:val="008D743B"/>
    <w:rsid w:val="008F1884"/>
    <w:rsid w:val="00917409"/>
    <w:rsid w:val="00977BB9"/>
    <w:rsid w:val="00981366"/>
    <w:rsid w:val="00982015"/>
    <w:rsid w:val="00985D56"/>
    <w:rsid w:val="009A5F53"/>
    <w:rsid w:val="009B127F"/>
    <w:rsid w:val="009B67B6"/>
    <w:rsid w:val="009C0C55"/>
    <w:rsid w:val="009C4A50"/>
    <w:rsid w:val="009D00FB"/>
    <w:rsid w:val="00A00F35"/>
    <w:rsid w:val="00A062AF"/>
    <w:rsid w:val="00A07405"/>
    <w:rsid w:val="00A1700B"/>
    <w:rsid w:val="00A35F5A"/>
    <w:rsid w:val="00A41033"/>
    <w:rsid w:val="00A456BF"/>
    <w:rsid w:val="00A46B4E"/>
    <w:rsid w:val="00A513A0"/>
    <w:rsid w:val="00A538F3"/>
    <w:rsid w:val="00A65326"/>
    <w:rsid w:val="00A77C31"/>
    <w:rsid w:val="00A813A8"/>
    <w:rsid w:val="00A86E1C"/>
    <w:rsid w:val="00A92DB4"/>
    <w:rsid w:val="00A954B9"/>
    <w:rsid w:val="00A96237"/>
    <w:rsid w:val="00AB39D2"/>
    <w:rsid w:val="00AB3A3E"/>
    <w:rsid w:val="00AC0DF4"/>
    <w:rsid w:val="00AD134F"/>
    <w:rsid w:val="00AD2C8D"/>
    <w:rsid w:val="00AD4E89"/>
    <w:rsid w:val="00AF0493"/>
    <w:rsid w:val="00AF6176"/>
    <w:rsid w:val="00B04C73"/>
    <w:rsid w:val="00B060FF"/>
    <w:rsid w:val="00B22559"/>
    <w:rsid w:val="00B33A74"/>
    <w:rsid w:val="00B37BE3"/>
    <w:rsid w:val="00B4277A"/>
    <w:rsid w:val="00B65C99"/>
    <w:rsid w:val="00B76F5C"/>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74DAC"/>
    <w:rsid w:val="00C84606"/>
    <w:rsid w:val="00C904D0"/>
    <w:rsid w:val="00C9092F"/>
    <w:rsid w:val="00C923BF"/>
    <w:rsid w:val="00CA4CC0"/>
    <w:rsid w:val="00CA7B5B"/>
    <w:rsid w:val="00CB1FC0"/>
    <w:rsid w:val="00CC0234"/>
    <w:rsid w:val="00CC617B"/>
    <w:rsid w:val="00CD177A"/>
    <w:rsid w:val="00CD1F57"/>
    <w:rsid w:val="00CD4D2B"/>
    <w:rsid w:val="00CD566F"/>
    <w:rsid w:val="00CD5FB6"/>
    <w:rsid w:val="00CD617E"/>
    <w:rsid w:val="00CD620D"/>
    <w:rsid w:val="00CF62B9"/>
    <w:rsid w:val="00D11CC6"/>
    <w:rsid w:val="00D21976"/>
    <w:rsid w:val="00D509BB"/>
    <w:rsid w:val="00D55CAB"/>
    <w:rsid w:val="00D8403A"/>
    <w:rsid w:val="00D84D45"/>
    <w:rsid w:val="00D85607"/>
    <w:rsid w:val="00D91044"/>
    <w:rsid w:val="00D92E44"/>
    <w:rsid w:val="00DC10A1"/>
    <w:rsid w:val="00DC76E1"/>
    <w:rsid w:val="00DF031F"/>
    <w:rsid w:val="00DF3638"/>
    <w:rsid w:val="00DF740A"/>
    <w:rsid w:val="00DF7F4C"/>
    <w:rsid w:val="00E0620D"/>
    <w:rsid w:val="00E11CDE"/>
    <w:rsid w:val="00E16D4A"/>
    <w:rsid w:val="00E36E10"/>
    <w:rsid w:val="00E43E40"/>
    <w:rsid w:val="00E60A6B"/>
    <w:rsid w:val="00E61F10"/>
    <w:rsid w:val="00E64997"/>
    <w:rsid w:val="00E718B7"/>
    <w:rsid w:val="00E86AF6"/>
    <w:rsid w:val="00EA28AD"/>
    <w:rsid w:val="00EA5257"/>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B13CD"/>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NormalWeb">
    <w:name w:val="Normal (Web)"/>
    <w:basedOn w:val="Normal"/>
    <w:uiPriority w:val="99"/>
    <w:unhideWhenUsed/>
    <w:rsid w:val="00B060FF"/>
    <w:pPr>
      <w:spacing w:before="100" w:beforeAutospacing="1" w:after="100" w:afterAutospacing="1"/>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21</cp:revision>
  <cp:lastPrinted>2022-01-02T02:24:00Z</cp:lastPrinted>
  <dcterms:created xsi:type="dcterms:W3CDTF">2021-06-17T07:52:00Z</dcterms:created>
  <dcterms:modified xsi:type="dcterms:W3CDTF">2022-01-02T02:33:00Z</dcterms:modified>
</cp:coreProperties>
</file>